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9FF4F" w14:textId="77777777" w:rsidR="00EC1CCC" w:rsidRPr="002B459F" w:rsidRDefault="00EC1CCC" w:rsidP="002B459F">
      <w:pPr>
        <w:pStyle w:val="a3"/>
        <w:spacing w:before="7"/>
        <w:ind w:left="0" w:firstLine="0"/>
        <w:rPr>
          <w:rFonts w:ascii="BIZ UDゴシック" w:eastAsia="BIZ UDゴシック" w:hAnsi="BIZ UDゴシック"/>
          <w:sz w:val="19"/>
          <w:lang w:eastAsia="ja-JP"/>
        </w:rPr>
      </w:pPr>
    </w:p>
    <w:p w14:paraId="68242E12" w14:textId="77777777" w:rsidR="007B34C5" w:rsidRPr="005B48CE" w:rsidRDefault="007B34C5" w:rsidP="007B34C5">
      <w:pPr>
        <w:jc w:val="center"/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lang w:eastAsia="ja-JP"/>
        </w:rPr>
        <w:t xml:space="preserve">業　務　</w:t>
      </w:r>
      <w:r w:rsidRPr="005B48CE">
        <w:rPr>
          <w:rFonts w:asciiTheme="majorEastAsia" w:eastAsiaTheme="majorEastAsia" w:hAnsiTheme="majorEastAsia" w:hint="eastAsia"/>
          <w:sz w:val="24"/>
          <w:lang w:eastAsia="ja-JP"/>
        </w:rPr>
        <w:t>仕</w:t>
      </w:r>
      <w:r>
        <w:rPr>
          <w:rFonts w:asciiTheme="majorEastAsia" w:eastAsiaTheme="majorEastAsia" w:hAnsiTheme="majorEastAsia" w:hint="eastAsia"/>
          <w:sz w:val="24"/>
          <w:lang w:eastAsia="ja-JP"/>
        </w:rPr>
        <w:t xml:space="preserve">　</w:t>
      </w:r>
      <w:r w:rsidRPr="005B48CE">
        <w:rPr>
          <w:rFonts w:asciiTheme="majorEastAsia" w:eastAsiaTheme="majorEastAsia" w:hAnsiTheme="majorEastAsia" w:hint="eastAsia"/>
          <w:sz w:val="24"/>
          <w:lang w:eastAsia="ja-JP"/>
        </w:rPr>
        <w:t>様</w:t>
      </w:r>
      <w:r>
        <w:rPr>
          <w:rFonts w:asciiTheme="majorEastAsia" w:eastAsiaTheme="majorEastAsia" w:hAnsiTheme="majorEastAsia" w:hint="eastAsia"/>
          <w:sz w:val="24"/>
          <w:lang w:eastAsia="ja-JP"/>
        </w:rPr>
        <w:t xml:space="preserve">　</w:t>
      </w:r>
      <w:r w:rsidRPr="005B48CE">
        <w:rPr>
          <w:rFonts w:asciiTheme="majorEastAsia" w:eastAsiaTheme="majorEastAsia" w:hAnsiTheme="majorEastAsia" w:hint="eastAsia"/>
          <w:sz w:val="24"/>
          <w:lang w:eastAsia="ja-JP"/>
        </w:rPr>
        <w:t>書</w:t>
      </w:r>
    </w:p>
    <w:p w14:paraId="4F086778" w14:textId="77777777" w:rsidR="007B34C5" w:rsidRPr="00374DF3" w:rsidRDefault="007B34C5" w:rsidP="007B34C5">
      <w:pPr>
        <w:rPr>
          <w:rFonts w:asciiTheme="majorEastAsia" w:eastAsiaTheme="majorEastAsia" w:hAnsiTheme="majorEastAsia"/>
          <w:lang w:eastAsia="ja-JP"/>
        </w:rPr>
      </w:pPr>
    </w:p>
    <w:p w14:paraId="107634E6" w14:textId="77777777" w:rsidR="007B34C5" w:rsidRDefault="007B34C5" w:rsidP="007B34C5">
      <w:pPr>
        <w:rPr>
          <w:rFonts w:asciiTheme="majorEastAsia" w:eastAsiaTheme="majorEastAsia" w:hAnsiTheme="majorEastAsia"/>
          <w:lang w:eastAsia="ja-JP"/>
        </w:rPr>
      </w:pPr>
      <w:r w:rsidRPr="00C95F47">
        <w:rPr>
          <w:rFonts w:asciiTheme="majorEastAsia" w:eastAsiaTheme="majorEastAsia" w:hAnsiTheme="majorEastAsia" w:hint="eastAsia"/>
          <w:lang w:eastAsia="ja-JP"/>
        </w:rPr>
        <w:t>１　業務名</w:t>
      </w:r>
    </w:p>
    <w:p w14:paraId="21D807EA" w14:textId="24E8711A" w:rsidR="007B34C5" w:rsidRDefault="007B34C5" w:rsidP="007B34C5">
      <w:pPr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C95F47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47538A">
        <w:rPr>
          <w:rFonts w:asciiTheme="majorEastAsia" w:eastAsiaTheme="majorEastAsia" w:hAnsiTheme="majorEastAsia" w:hint="eastAsia"/>
          <w:lang w:eastAsia="ja-JP"/>
        </w:rPr>
        <w:t>令和８</w:t>
      </w:r>
      <w:r w:rsidR="0047538A" w:rsidRPr="0047538A">
        <w:rPr>
          <w:rFonts w:asciiTheme="majorEastAsia" w:eastAsiaTheme="majorEastAsia" w:hAnsiTheme="majorEastAsia" w:hint="eastAsia"/>
          <w:lang w:eastAsia="ja-JP"/>
        </w:rPr>
        <w:t>年度広報ふちゅう等配布業務</w:t>
      </w:r>
    </w:p>
    <w:p w14:paraId="77B463DC" w14:textId="77777777" w:rsidR="007B34C5" w:rsidRPr="00553194" w:rsidRDefault="007B34C5" w:rsidP="007B34C5">
      <w:pPr>
        <w:ind w:firstLineChars="100" w:firstLine="220"/>
        <w:rPr>
          <w:rFonts w:asciiTheme="majorEastAsia" w:eastAsiaTheme="majorEastAsia" w:hAnsiTheme="majorEastAsia"/>
          <w:lang w:eastAsia="ja-JP"/>
        </w:rPr>
      </w:pPr>
    </w:p>
    <w:p w14:paraId="5E67F68A" w14:textId="77777777" w:rsidR="007B34C5" w:rsidRDefault="007B34C5" w:rsidP="007B34C5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２　業務期間　</w:t>
      </w:r>
    </w:p>
    <w:p w14:paraId="556A03A4" w14:textId="7443293F" w:rsidR="007B34C5" w:rsidRDefault="00363E84" w:rsidP="007B34C5">
      <w:pPr>
        <w:ind w:firstLineChars="200" w:firstLine="395"/>
        <w:rPr>
          <w:rFonts w:asciiTheme="majorEastAsia" w:eastAsiaTheme="majorEastAsia" w:hAnsiTheme="majorEastAsia"/>
          <w:w w:val="90"/>
          <w:lang w:eastAsia="ja-JP"/>
        </w:rPr>
      </w:pPr>
      <w:r>
        <w:rPr>
          <w:rFonts w:asciiTheme="majorEastAsia" w:eastAsiaTheme="majorEastAsia" w:hAnsiTheme="majorEastAsia" w:hint="eastAsia"/>
          <w:w w:val="90"/>
          <w:lang w:eastAsia="ja-JP"/>
        </w:rPr>
        <w:t>契約締結日</w:t>
      </w:r>
      <w:bookmarkStart w:id="0" w:name="_GoBack"/>
      <w:bookmarkEnd w:id="0"/>
      <w:r w:rsidR="007B34C5" w:rsidRPr="00B86FDE">
        <w:rPr>
          <w:rFonts w:asciiTheme="majorEastAsia" w:eastAsiaTheme="majorEastAsia" w:hAnsiTheme="majorEastAsia" w:hint="eastAsia"/>
          <w:w w:val="90"/>
          <w:lang w:eastAsia="ja-JP"/>
        </w:rPr>
        <w:t>から令和</w:t>
      </w:r>
      <w:r w:rsidR="00F65471">
        <w:rPr>
          <w:rFonts w:asciiTheme="majorEastAsia" w:eastAsiaTheme="majorEastAsia" w:hAnsiTheme="majorEastAsia" w:hint="eastAsia"/>
          <w:w w:val="90"/>
          <w:lang w:eastAsia="ja-JP"/>
        </w:rPr>
        <w:t>９</w:t>
      </w:r>
      <w:r w:rsidR="007B34C5" w:rsidRPr="00B86FDE">
        <w:rPr>
          <w:rFonts w:asciiTheme="majorEastAsia" w:eastAsiaTheme="majorEastAsia" w:hAnsiTheme="majorEastAsia" w:hint="eastAsia"/>
          <w:w w:val="90"/>
          <w:lang w:eastAsia="ja-JP"/>
        </w:rPr>
        <w:t>年</w:t>
      </w:r>
      <w:r w:rsidR="00C67F9F">
        <w:rPr>
          <w:rFonts w:asciiTheme="majorEastAsia" w:eastAsiaTheme="majorEastAsia" w:hAnsiTheme="majorEastAsia" w:hint="eastAsia"/>
          <w:w w:val="90"/>
          <w:lang w:eastAsia="ja-JP"/>
        </w:rPr>
        <w:t>３</w:t>
      </w:r>
      <w:r w:rsidR="007B34C5" w:rsidRPr="00B86FDE">
        <w:rPr>
          <w:rFonts w:asciiTheme="majorEastAsia" w:eastAsiaTheme="majorEastAsia" w:hAnsiTheme="majorEastAsia" w:hint="eastAsia"/>
          <w:w w:val="90"/>
          <w:lang w:eastAsia="ja-JP"/>
        </w:rPr>
        <w:t>月</w:t>
      </w:r>
      <w:r w:rsidR="00BE7996">
        <w:rPr>
          <w:rFonts w:asciiTheme="majorEastAsia" w:eastAsiaTheme="majorEastAsia" w:hAnsiTheme="majorEastAsia" w:hint="eastAsia"/>
          <w:w w:val="90"/>
          <w:lang w:eastAsia="ja-JP"/>
        </w:rPr>
        <w:t>３</w:t>
      </w:r>
      <w:r w:rsidR="00C67F9F">
        <w:rPr>
          <w:rFonts w:asciiTheme="majorEastAsia" w:eastAsiaTheme="majorEastAsia" w:hAnsiTheme="majorEastAsia" w:hint="eastAsia"/>
          <w:w w:val="90"/>
          <w:lang w:eastAsia="ja-JP"/>
        </w:rPr>
        <w:t>１</w:t>
      </w:r>
      <w:r w:rsidR="007B34C5" w:rsidRPr="00B86FDE">
        <w:rPr>
          <w:rFonts w:asciiTheme="majorEastAsia" w:eastAsiaTheme="majorEastAsia" w:hAnsiTheme="majorEastAsia" w:hint="eastAsia"/>
          <w:w w:val="90"/>
          <w:lang w:eastAsia="ja-JP"/>
        </w:rPr>
        <w:t>日まで</w:t>
      </w:r>
    </w:p>
    <w:p w14:paraId="5F1A9FEA" w14:textId="77777777" w:rsidR="007B34C5" w:rsidRDefault="0066788F" w:rsidP="007B34C5">
      <w:pPr>
        <w:ind w:firstLineChars="200" w:firstLine="395"/>
        <w:rPr>
          <w:rFonts w:asciiTheme="majorEastAsia" w:eastAsiaTheme="majorEastAsia" w:hAnsiTheme="majorEastAsia"/>
          <w:w w:val="90"/>
          <w:lang w:eastAsia="ja-JP"/>
        </w:rPr>
      </w:pPr>
      <w:r>
        <w:rPr>
          <w:rFonts w:asciiTheme="majorEastAsia" w:eastAsiaTheme="majorEastAsia" w:hAnsiTheme="majorEastAsia" w:hint="eastAsia"/>
          <w:w w:val="90"/>
          <w:lang w:eastAsia="ja-JP"/>
        </w:rPr>
        <w:t>ただし、</w:t>
      </w:r>
      <w:r w:rsidR="007B34C5">
        <w:rPr>
          <w:rFonts w:asciiTheme="majorEastAsia" w:eastAsiaTheme="majorEastAsia" w:hAnsiTheme="majorEastAsia" w:hint="eastAsia"/>
          <w:w w:val="90"/>
          <w:lang w:eastAsia="ja-JP"/>
        </w:rPr>
        <w:t>各月の配布期限は次のとおりとする。</w:t>
      </w:r>
    </w:p>
    <w:tbl>
      <w:tblPr>
        <w:tblStyle w:val="a9"/>
        <w:tblW w:w="0" w:type="auto"/>
        <w:tblInd w:w="592" w:type="dxa"/>
        <w:tblLook w:val="04A0" w:firstRow="1" w:lastRow="0" w:firstColumn="1" w:lastColumn="0" w:noHBand="0" w:noVBand="1"/>
      </w:tblPr>
      <w:tblGrid>
        <w:gridCol w:w="1413"/>
        <w:gridCol w:w="1559"/>
        <w:gridCol w:w="2668"/>
      </w:tblGrid>
      <w:tr w:rsidR="000E067A" w14:paraId="3BB6377A" w14:textId="77777777" w:rsidTr="0016579A">
        <w:tc>
          <w:tcPr>
            <w:tcW w:w="1413" w:type="dxa"/>
          </w:tcPr>
          <w:p w14:paraId="1B75BF15" w14:textId="77777777" w:rsidR="000E067A" w:rsidRDefault="000E067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号</w:t>
            </w:r>
          </w:p>
        </w:tc>
        <w:tc>
          <w:tcPr>
            <w:tcW w:w="1559" w:type="dxa"/>
          </w:tcPr>
          <w:p w14:paraId="0F3051C3" w14:textId="77777777" w:rsidR="000E067A" w:rsidRDefault="000E067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配布期限</w:t>
            </w:r>
          </w:p>
        </w:tc>
        <w:tc>
          <w:tcPr>
            <w:tcW w:w="2668" w:type="dxa"/>
          </w:tcPr>
          <w:p w14:paraId="4BBD641B" w14:textId="77777777" w:rsidR="000E067A" w:rsidRDefault="000E067A" w:rsidP="000E067A">
            <w:pPr>
              <w:jc w:val="lef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/>
                <w:w w:val="90"/>
              </w:rPr>
              <w:t>配布物</w:t>
            </w:r>
            <w:r w:rsidR="004F4F53">
              <w:rPr>
                <w:rFonts w:asciiTheme="majorEastAsia" w:eastAsiaTheme="majorEastAsia" w:hAnsiTheme="majorEastAsia"/>
                <w:w w:val="90"/>
              </w:rPr>
              <w:t>搬入</w:t>
            </w:r>
            <w:r>
              <w:rPr>
                <w:rFonts w:asciiTheme="majorEastAsia" w:eastAsiaTheme="majorEastAsia" w:hAnsiTheme="majorEastAsia"/>
                <w:w w:val="90"/>
              </w:rPr>
              <w:t>期間</w:t>
            </w:r>
          </w:p>
        </w:tc>
      </w:tr>
      <w:tr w:rsidR="000E067A" w14:paraId="08D2C386" w14:textId="77777777" w:rsidTr="0016579A">
        <w:tc>
          <w:tcPr>
            <w:tcW w:w="1413" w:type="dxa"/>
          </w:tcPr>
          <w:p w14:paraId="587B0ABA" w14:textId="77777777" w:rsidR="000E067A" w:rsidRDefault="00553194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５</w:t>
            </w:r>
            <w:r w:rsidR="000E067A">
              <w:rPr>
                <w:rFonts w:asciiTheme="majorEastAsia" w:eastAsiaTheme="majorEastAsia" w:hAnsiTheme="majorEastAsia" w:hint="eastAsia"/>
                <w:w w:val="90"/>
              </w:rPr>
              <w:t>月号</w:t>
            </w:r>
          </w:p>
        </w:tc>
        <w:tc>
          <w:tcPr>
            <w:tcW w:w="1559" w:type="dxa"/>
          </w:tcPr>
          <w:p w14:paraId="03575F62" w14:textId="77777777" w:rsidR="000E067A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５</w:t>
            </w:r>
            <w:r w:rsidR="000E067A">
              <w:rPr>
                <w:rFonts w:asciiTheme="majorEastAsia" w:eastAsiaTheme="majorEastAsia" w:hAnsiTheme="majorEastAsia" w:hint="eastAsia"/>
                <w:w w:val="90"/>
              </w:rPr>
              <w:t>月７日</w:t>
            </w:r>
          </w:p>
        </w:tc>
        <w:tc>
          <w:tcPr>
            <w:tcW w:w="2668" w:type="dxa"/>
          </w:tcPr>
          <w:p w14:paraId="49F2F5F6" w14:textId="77777777" w:rsidR="000E067A" w:rsidRDefault="0016579A" w:rsidP="000E067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４月２１日～４月３０</w:t>
            </w:r>
            <w:r w:rsidR="000E067A">
              <w:rPr>
                <w:rFonts w:asciiTheme="majorEastAsia" w:eastAsiaTheme="majorEastAsia" w:hAnsiTheme="majorEastAsia" w:hint="eastAsia"/>
                <w:w w:val="90"/>
              </w:rPr>
              <w:t>日</w:t>
            </w:r>
          </w:p>
        </w:tc>
      </w:tr>
      <w:tr w:rsidR="000E067A" w14:paraId="1E790DB0" w14:textId="77777777" w:rsidTr="0016579A">
        <w:tc>
          <w:tcPr>
            <w:tcW w:w="1413" w:type="dxa"/>
          </w:tcPr>
          <w:p w14:paraId="18A3A766" w14:textId="77777777" w:rsidR="000E067A" w:rsidRDefault="00553194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６</w:t>
            </w:r>
            <w:r w:rsidR="000E067A">
              <w:rPr>
                <w:rFonts w:asciiTheme="majorEastAsia" w:eastAsiaTheme="majorEastAsia" w:hAnsiTheme="majorEastAsia" w:hint="eastAsia"/>
                <w:w w:val="90"/>
              </w:rPr>
              <w:t>月号</w:t>
            </w:r>
          </w:p>
        </w:tc>
        <w:tc>
          <w:tcPr>
            <w:tcW w:w="1559" w:type="dxa"/>
          </w:tcPr>
          <w:p w14:paraId="5959C4FA" w14:textId="77777777" w:rsidR="000E067A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６</w:t>
            </w:r>
            <w:r w:rsidR="000E067A">
              <w:rPr>
                <w:rFonts w:asciiTheme="majorEastAsia" w:eastAsiaTheme="majorEastAsia" w:hAnsiTheme="majorEastAsia" w:hint="eastAsia"/>
                <w:w w:val="90"/>
              </w:rPr>
              <w:t>月７日</w:t>
            </w:r>
          </w:p>
        </w:tc>
        <w:tc>
          <w:tcPr>
            <w:tcW w:w="2668" w:type="dxa"/>
          </w:tcPr>
          <w:p w14:paraId="63E68B40" w14:textId="77777777" w:rsidR="000E067A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５月１９日～５月３０</w:t>
            </w:r>
            <w:r w:rsidR="004F4F53">
              <w:rPr>
                <w:rFonts w:asciiTheme="majorEastAsia" w:eastAsiaTheme="majorEastAsia" w:hAnsiTheme="majorEastAsia" w:hint="eastAsia"/>
                <w:w w:val="90"/>
              </w:rPr>
              <w:t>日</w:t>
            </w:r>
          </w:p>
        </w:tc>
      </w:tr>
      <w:tr w:rsidR="00553194" w14:paraId="1A35E13B" w14:textId="77777777" w:rsidTr="0016579A">
        <w:tc>
          <w:tcPr>
            <w:tcW w:w="1413" w:type="dxa"/>
          </w:tcPr>
          <w:p w14:paraId="250EE0F2" w14:textId="77777777" w:rsidR="00553194" w:rsidRDefault="00553194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７月号</w:t>
            </w:r>
          </w:p>
        </w:tc>
        <w:tc>
          <w:tcPr>
            <w:tcW w:w="1559" w:type="dxa"/>
          </w:tcPr>
          <w:p w14:paraId="46D86CBF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７月７日</w:t>
            </w:r>
          </w:p>
        </w:tc>
        <w:tc>
          <w:tcPr>
            <w:tcW w:w="2668" w:type="dxa"/>
          </w:tcPr>
          <w:p w14:paraId="77D0A424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６月２０日～６月３０日</w:t>
            </w:r>
          </w:p>
        </w:tc>
      </w:tr>
      <w:tr w:rsidR="00553194" w14:paraId="019B5D71" w14:textId="77777777" w:rsidTr="0016579A">
        <w:tc>
          <w:tcPr>
            <w:tcW w:w="1413" w:type="dxa"/>
          </w:tcPr>
          <w:p w14:paraId="200E5A7E" w14:textId="77777777" w:rsidR="00553194" w:rsidRDefault="00553194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８月号</w:t>
            </w:r>
          </w:p>
        </w:tc>
        <w:tc>
          <w:tcPr>
            <w:tcW w:w="1559" w:type="dxa"/>
          </w:tcPr>
          <w:p w14:paraId="61B2673E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８月７日</w:t>
            </w:r>
          </w:p>
        </w:tc>
        <w:tc>
          <w:tcPr>
            <w:tcW w:w="2668" w:type="dxa"/>
          </w:tcPr>
          <w:p w14:paraId="142F9CB4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７月２２日～７月３１日</w:t>
            </w:r>
          </w:p>
        </w:tc>
      </w:tr>
      <w:tr w:rsidR="00553194" w14:paraId="61B44BA9" w14:textId="77777777" w:rsidTr="0016579A">
        <w:tc>
          <w:tcPr>
            <w:tcW w:w="1413" w:type="dxa"/>
          </w:tcPr>
          <w:p w14:paraId="405C666F" w14:textId="77777777" w:rsidR="00553194" w:rsidRDefault="00553194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９月号</w:t>
            </w:r>
          </w:p>
        </w:tc>
        <w:tc>
          <w:tcPr>
            <w:tcW w:w="1559" w:type="dxa"/>
          </w:tcPr>
          <w:p w14:paraId="33D27483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９月７日</w:t>
            </w:r>
          </w:p>
        </w:tc>
        <w:tc>
          <w:tcPr>
            <w:tcW w:w="2668" w:type="dxa"/>
          </w:tcPr>
          <w:p w14:paraId="2BCC8FC5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８月１８日～８月２９日</w:t>
            </w:r>
          </w:p>
        </w:tc>
      </w:tr>
      <w:tr w:rsidR="00553194" w14:paraId="5E27B68B" w14:textId="77777777" w:rsidTr="0016579A">
        <w:tc>
          <w:tcPr>
            <w:tcW w:w="1413" w:type="dxa"/>
          </w:tcPr>
          <w:p w14:paraId="5CC77D17" w14:textId="77777777" w:rsidR="00553194" w:rsidRDefault="004C3EDF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１０月号</w:t>
            </w:r>
          </w:p>
        </w:tc>
        <w:tc>
          <w:tcPr>
            <w:tcW w:w="1559" w:type="dxa"/>
          </w:tcPr>
          <w:p w14:paraId="6C16CE5E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１０月７日</w:t>
            </w:r>
          </w:p>
        </w:tc>
        <w:tc>
          <w:tcPr>
            <w:tcW w:w="2668" w:type="dxa"/>
          </w:tcPr>
          <w:p w14:paraId="41F7E562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９月２２日～９月３０日</w:t>
            </w:r>
          </w:p>
        </w:tc>
      </w:tr>
      <w:tr w:rsidR="00553194" w14:paraId="40BB3CC4" w14:textId="77777777" w:rsidTr="0016579A">
        <w:tc>
          <w:tcPr>
            <w:tcW w:w="1413" w:type="dxa"/>
          </w:tcPr>
          <w:p w14:paraId="3492D973" w14:textId="77777777" w:rsidR="00553194" w:rsidRDefault="004C3EDF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１１月号</w:t>
            </w:r>
          </w:p>
        </w:tc>
        <w:tc>
          <w:tcPr>
            <w:tcW w:w="1559" w:type="dxa"/>
          </w:tcPr>
          <w:p w14:paraId="00ACDA49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１１月７日</w:t>
            </w:r>
          </w:p>
        </w:tc>
        <w:tc>
          <w:tcPr>
            <w:tcW w:w="2668" w:type="dxa"/>
          </w:tcPr>
          <w:p w14:paraId="023EDD44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１０月２０日～１０月３１日</w:t>
            </w:r>
          </w:p>
        </w:tc>
      </w:tr>
      <w:tr w:rsidR="00553194" w14:paraId="6AB4FFA3" w14:textId="77777777" w:rsidTr="0016579A">
        <w:tc>
          <w:tcPr>
            <w:tcW w:w="1413" w:type="dxa"/>
          </w:tcPr>
          <w:p w14:paraId="6A16FFFB" w14:textId="77777777" w:rsidR="00553194" w:rsidRDefault="004C3EDF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１２月号</w:t>
            </w:r>
          </w:p>
        </w:tc>
        <w:tc>
          <w:tcPr>
            <w:tcW w:w="1559" w:type="dxa"/>
          </w:tcPr>
          <w:p w14:paraId="0F672A6F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１２月７日</w:t>
            </w:r>
          </w:p>
        </w:tc>
        <w:tc>
          <w:tcPr>
            <w:tcW w:w="2668" w:type="dxa"/>
          </w:tcPr>
          <w:p w14:paraId="03D3AD88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１１月１７日～１１月２８日</w:t>
            </w:r>
          </w:p>
        </w:tc>
      </w:tr>
      <w:tr w:rsidR="00553194" w14:paraId="09E7D4A9" w14:textId="77777777" w:rsidTr="0016579A">
        <w:tc>
          <w:tcPr>
            <w:tcW w:w="1413" w:type="dxa"/>
          </w:tcPr>
          <w:p w14:paraId="3CC00A20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１月号</w:t>
            </w:r>
          </w:p>
        </w:tc>
        <w:tc>
          <w:tcPr>
            <w:tcW w:w="1559" w:type="dxa"/>
          </w:tcPr>
          <w:p w14:paraId="2E513568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１月７日</w:t>
            </w:r>
          </w:p>
        </w:tc>
        <w:tc>
          <w:tcPr>
            <w:tcW w:w="2668" w:type="dxa"/>
          </w:tcPr>
          <w:p w14:paraId="7C7AB111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１２月２２日～１２月２６日</w:t>
            </w:r>
          </w:p>
        </w:tc>
      </w:tr>
      <w:tr w:rsidR="00553194" w14:paraId="521DCDA4" w14:textId="77777777" w:rsidTr="0016579A">
        <w:tc>
          <w:tcPr>
            <w:tcW w:w="1413" w:type="dxa"/>
          </w:tcPr>
          <w:p w14:paraId="1DD6180F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２月号</w:t>
            </w:r>
          </w:p>
        </w:tc>
        <w:tc>
          <w:tcPr>
            <w:tcW w:w="1559" w:type="dxa"/>
          </w:tcPr>
          <w:p w14:paraId="3965C7EC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２月７日</w:t>
            </w:r>
          </w:p>
        </w:tc>
        <w:tc>
          <w:tcPr>
            <w:tcW w:w="2668" w:type="dxa"/>
          </w:tcPr>
          <w:p w14:paraId="10B385B9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１月１９日～１月３０日</w:t>
            </w:r>
          </w:p>
        </w:tc>
      </w:tr>
      <w:tr w:rsidR="00553194" w14:paraId="1B20C53E" w14:textId="77777777" w:rsidTr="0016579A">
        <w:tc>
          <w:tcPr>
            <w:tcW w:w="1413" w:type="dxa"/>
          </w:tcPr>
          <w:p w14:paraId="5C66F8B3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３月号</w:t>
            </w:r>
          </w:p>
        </w:tc>
        <w:tc>
          <w:tcPr>
            <w:tcW w:w="1559" w:type="dxa"/>
          </w:tcPr>
          <w:p w14:paraId="755FC8FC" w14:textId="77777777" w:rsidR="00553194" w:rsidRDefault="0016579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３月７日</w:t>
            </w:r>
          </w:p>
        </w:tc>
        <w:tc>
          <w:tcPr>
            <w:tcW w:w="2668" w:type="dxa"/>
          </w:tcPr>
          <w:p w14:paraId="76AE6334" w14:textId="77777777" w:rsidR="00553194" w:rsidRDefault="0016579A" w:rsidP="004F4F5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２月１６日～２月</w:t>
            </w:r>
            <w:r w:rsidR="00E37DAA">
              <w:rPr>
                <w:rFonts w:asciiTheme="majorEastAsia" w:eastAsiaTheme="majorEastAsia" w:hAnsiTheme="majorEastAsia" w:hint="eastAsia"/>
                <w:w w:val="90"/>
              </w:rPr>
              <w:t>２７日</w:t>
            </w:r>
          </w:p>
        </w:tc>
      </w:tr>
    </w:tbl>
    <w:p w14:paraId="74F116A9" w14:textId="77777777" w:rsidR="007B34C5" w:rsidRPr="00B86FDE" w:rsidRDefault="007B34C5" w:rsidP="007B34C5">
      <w:pPr>
        <w:ind w:firstLineChars="200" w:firstLine="395"/>
        <w:rPr>
          <w:rFonts w:asciiTheme="majorEastAsia" w:eastAsiaTheme="majorEastAsia" w:hAnsiTheme="majorEastAsia"/>
          <w:w w:val="90"/>
        </w:rPr>
      </w:pPr>
    </w:p>
    <w:p w14:paraId="5FFF45FB" w14:textId="77777777" w:rsidR="007B34C5" w:rsidRPr="00C66C1D" w:rsidRDefault="007B34C5" w:rsidP="00555354">
      <w:pPr>
        <w:rPr>
          <w:rFonts w:ascii="メイリオ" w:eastAsia="メイリオ" w:hAnsi="メイリオ"/>
          <w:color w:val="FF0000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３　業務場所　</w:t>
      </w:r>
      <w:r w:rsidR="00555354" w:rsidRPr="001C2E4D">
        <w:rPr>
          <w:rFonts w:ascii="メイリオ" w:eastAsia="メイリオ" w:hAnsi="メイリオ" w:hint="eastAsia"/>
          <w:color w:val="000000" w:themeColor="text1"/>
          <w:lang w:eastAsia="ja-JP"/>
        </w:rPr>
        <w:t>町</w:t>
      </w:r>
      <w:r w:rsidR="00C66C1D" w:rsidRPr="001C2E4D">
        <w:rPr>
          <w:rFonts w:ascii="メイリオ" w:eastAsia="メイリオ" w:hAnsi="メイリオ" w:hint="eastAsia"/>
          <w:color w:val="000000" w:themeColor="text1"/>
          <w:lang w:eastAsia="ja-JP"/>
        </w:rPr>
        <w:t>内</w:t>
      </w:r>
      <w:r w:rsidR="00555354" w:rsidRPr="001C2E4D">
        <w:rPr>
          <w:rFonts w:ascii="メイリオ" w:eastAsia="メイリオ" w:hAnsi="メイリオ" w:hint="eastAsia"/>
          <w:color w:val="000000" w:themeColor="text1"/>
          <w:lang w:eastAsia="ja-JP"/>
        </w:rPr>
        <w:t>一円ただし別途、町が指定する区域を除く</w:t>
      </w:r>
    </w:p>
    <w:p w14:paraId="5F2CA04C" w14:textId="77777777" w:rsidR="007B34C5" w:rsidRDefault="007B34C5" w:rsidP="007B34C5">
      <w:pPr>
        <w:rPr>
          <w:rFonts w:asciiTheme="majorEastAsia" w:eastAsiaTheme="majorEastAsia" w:hAnsiTheme="majorEastAsia"/>
          <w:lang w:eastAsia="ja-JP"/>
        </w:rPr>
      </w:pPr>
    </w:p>
    <w:p w14:paraId="4E0E75F3" w14:textId="77777777" w:rsidR="007B34C5" w:rsidRDefault="007B34C5" w:rsidP="007B34C5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４　業務内容</w:t>
      </w:r>
    </w:p>
    <w:p w14:paraId="1BCFCC2A" w14:textId="77777777" w:rsidR="007B34C5" w:rsidRPr="00D57673" w:rsidRDefault="007B34C5" w:rsidP="007B34C5">
      <w:pPr>
        <w:ind w:left="220" w:hangingChars="100" w:hanging="220"/>
        <w:rPr>
          <w:rFonts w:asciiTheme="minorEastAsia" w:eastAsiaTheme="minorEastAsia" w:hAnsiTheme="minorEastAsia"/>
          <w:lang w:eastAsia="ja-JP"/>
        </w:rPr>
      </w:pPr>
      <w:r w:rsidRPr="00D57673">
        <w:rPr>
          <w:rFonts w:asciiTheme="minorEastAsia" w:eastAsiaTheme="minorEastAsia" w:hAnsiTheme="minorEastAsia" w:hint="eastAsia"/>
          <w:lang w:eastAsia="ja-JP"/>
        </w:rPr>
        <w:t xml:space="preserve">　　府中町</w:t>
      </w:r>
      <w:r>
        <w:rPr>
          <w:rFonts w:asciiTheme="minorEastAsia" w:eastAsiaTheme="minorEastAsia" w:hAnsiTheme="minorEastAsia" w:hint="eastAsia"/>
          <w:lang w:eastAsia="ja-JP"/>
        </w:rPr>
        <w:t>が発行する行政配布物</w:t>
      </w:r>
      <w:r w:rsidR="000E067A">
        <w:rPr>
          <w:rFonts w:asciiTheme="minorEastAsia" w:eastAsiaTheme="minorEastAsia" w:hAnsiTheme="minorEastAsia" w:hint="eastAsia"/>
          <w:lang w:eastAsia="ja-JP"/>
        </w:rPr>
        <w:t>について、</w:t>
      </w:r>
      <w:r>
        <w:rPr>
          <w:rFonts w:asciiTheme="minorEastAsia" w:eastAsiaTheme="minorEastAsia" w:hAnsiTheme="minorEastAsia" w:hint="eastAsia"/>
          <w:lang w:eastAsia="ja-JP"/>
        </w:rPr>
        <w:t>印刷事</w:t>
      </w:r>
      <w:r w:rsidRPr="00D57673">
        <w:rPr>
          <w:rFonts w:asciiTheme="minorEastAsia" w:eastAsiaTheme="minorEastAsia" w:hAnsiTheme="minorEastAsia" w:hint="eastAsia"/>
          <w:lang w:eastAsia="ja-JP"/>
        </w:rPr>
        <w:t>業者により受託者指定箇所に</w:t>
      </w:r>
      <w:r w:rsidR="004F4F53">
        <w:rPr>
          <w:rFonts w:asciiTheme="minorEastAsia" w:eastAsiaTheme="minorEastAsia" w:hAnsiTheme="minorEastAsia" w:hint="eastAsia"/>
          <w:lang w:eastAsia="ja-JP"/>
        </w:rPr>
        <w:t>搬入さ</w:t>
      </w:r>
      <w:r w:rsidRPr="00D57673">
        <w:rPr>
          <w:rFonts w:asciiTheme="minorEastAsia" w:eastAsiaTheme="minorEastAsia" w:hAnsiTheme="minorEastAsia" w:hint="eastAsia"/>
          <w:lang w:eastAsia="ja-JP"/>
        </w:rPr>
        <w:t>れた行政配布物を、全戸配布する。</w:t>
      </w:r>
    </w:p>
    <w:p w14:paraId="0DD8156B" w14:textId="77777777" w:rsidR="007B34C5" w:rsidRPr="00923679" w:rsidRDefault="007B34C5" w:rsidP="007B34C5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（１）対象配布物</w:t>
      </w:r>
      <w:r>
        <w:rPr>
          <w:rFonts w:asciiTheme="minorEastAsia" w:eastAsiaTheme="minorEastAsia" w:hAnsiTheme="minorEastAsia" w:hint="eastAsia"/>
          <w:lang w:eastAsia="ja-JP"/>
        </w:rPr>
        <w:t>（予定）</w:t>
      </w:r>
    </w:p>
    <w:tbl>
      <w:tblPr>
        <w:tblStyle w:val="a9"/>
        <w:tblW w:w="8020" w:type="dxa"/>
        <w:tblInd w:w="622" w:type="dxa"/>
        <w:tblLook w:val="04A0" w:firstRow="1" w:lastRow="0" w:firstColumn="1" w:lastColumn="0" w:noHBand="0" w:noVBand="1"/>
      </w:tblPr>
      <w:tblGrid>
        <w:gridCol w:w="1413"/>
        <w:gridCol w:w="6607"/>
      </w:tblGrid>
      <w:tr w:rsidR="007B34C5" w14:paraId="5F1262E0" w14:textId="77777777" w:rsidTr="004C3EDF">
        <w:tc>
          <w:tcPr>
            <w:tcW w:w="1413" w:type="dxa"/>
          </w:tcPr>
          <w:p w14:paraId="35BA5927" w14:textId="77777777" w:rsidR="007B34C5" w:rsidRDefault="007B34C5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号</w:t>
            </w:r>
          </w:p>
        </w:tc>
        <w:tc>
          <w:tcPr>
            <w:tcW w:w="6607" w:type="dxa"/>
          </w:tcPr>
          <w:p w14:paraId="48FAF83F" w14:textId="77777777" w:rsidR="007B34C5" w:rsidRDefault="007B34C5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配布物</w:t>
            </w:r>
          </w:p>
        </w:tc>
      </w:tr>
      <w:tr w:rsidR="007B34C5" w14:paraId="2C9119A4" w14:textId="77777777" w:rsidTr="004C3EDF">
        <w:tc>
          <w:tcPr>
            <w:tcW w:w="1413" w:type="dxa"/>
          </w:tcPr>
          <w:p w14:paraId="5F680AFB" w14:textId="77777777" w:rsidR="007B34C5" w:rsidRDefault="00E37DA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５</w:t>
            </w:r>
            <w:r w:rsidR="007B34C5">
              <w:rPr>
                <w:rFonts w:asciiTheme="majorEastAsia" w:eastAsiaTheme="majorEastAsia" w:hAnsiTheme="majorEastAsia" w:hint="eastAsia"/>
                <w:w w:val="90"/>
              </w:rPr>
              <w:t>月</w:t>
            </w:r>
          </w:p>
        </w:tc>
        <w:tc>
          <w:tcPr>
            <w:tcW w:w="6607" w:type="dxa"/>
          </w:tcPr>
          <w:p w14:paraId="357A36B2" w14:textId="77777777" w:rsidR="007B34C5" w:rsidRDefault="007B34C5" w:rsidP="004C3EDF">
            <w:pPr>
              <w:tabs>
                <w:tab w:val="left" w:pos="1363"/>
              </w:tabs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</w:t>
            </w:r>
            <w:r w:rsidR="00E37DAA">
              <w:rPr>
                <w:rFonts w:asciiTheme="majorEastAsia" w:eastAsiaTheme="majorEastAsia" w:hAnsiTheme="majorEastAsia" w:hint="eastAsia"/>
                <w:w w:val="90"/>
              </w:rPr>
              <w:t>、議会だより、検診案内、募金リーフレット</w:t>
            </w:r>
          </w:p>
        </w:tc>
      </w:tr>
      <w:tr w:rsidR="007B34C5" w14:paraId="5DA14CB8" w14:textId="77777777" w:rsidTr="004C3EDF">
        <w:tc>
          <w:tcPr>
            <w:tcW w:w="1413" w:type="dxa"/>
          </w:tcPr>
          <w:p w14:paraId="55916D49" w14:textId="77777777" w:rsidR="007B34C5" w:rsidRDefault="00E37DAA" w:rsidP="004C3ED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６</w:t>
            </w:r>
            <w:r w:rsidR="007B34C5">
              <w:rPr>
                <w:rFonts w:asciiTheme="majorEastAsia" w:eastAsiaTheme="majorEastAsia" w:hAnsiTheme="majorEastAsia" w:hint="eastAsia"/>
                <w:w w:val="90"/>
              </w:rPr>
              <w:t>月</w:t>
            </w:r>
          </w:p>
        </w:tc>
        <w:tc>
          <w:tcPr>
            <w:tcW w:w="6607" w:type="dxa"/>
          </w:tcPr>
          <w:p w14:paraId="471A7903" w14:textId="77777777" w:rsidR="007B34C5" w:rsidRDefault="007B34C5" w:rsidP="004C3EDF">
            <w:r w:rsidRPr="00E14F2E">
              <w:rPr>
                <w:rFonts w:asciiTheme="majorEastAsia" w:eastAsiaTheme="majorEastAsia" w:hAnsiTheme="majorEastAsia" w:hint="eastAsia"/>
                <w:w w:val="90"/>
              </w:rPr>
              <w:t>広報ふちゅう</w:t>
            </w:r>
            <w:r w:rsidR="00F536A5">
              <w:rPr>
                <w:rFonts w:asciiTheme="majorEastAsia" w:eastAsiaTheme="majorEastAsia" w:hAnsiTheme="majorEastAsia" w:hint="eastAsia"/>
                <w:w w:val="90"/>
              </w:rPr>
              <w:t>、人権映画上映会</w:t>
            </w:r>
          </w:p>
        </w:tc>
      </w:tr>
      <w:tr w:rsidR="00E37DAA" w14:paraId="7FEC9272" w14:textId="77777777" w:rsidTr="004C3EDF">
        <w:tc>
          <w:tcPr>
            <w:tcW w:w="1413" w:type="dxa"/>
          </w:tcPr>
          <w:p w14:paraId="10090683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７月</w:t>
            </w:r>
          </w:p>
        </w:tc>
        <w:tc>
          <w:tcPr>
            <w:tcW w:w="6607" w:type="dxa"/>
          </w:tcPr>
          <w:p w14:paraId="454B96FF" w14:textId="77777777" w:rsidR="00E37DAA" w:rsidRDefault="00E37DAA" w:rsidP="00E37DAA">
            <w:r w:rsidRPr="00E14F2E">
              <w:rPr>
                <w:rFonts w:asciiTheme="majorEastAsia" w:eastAsiaTheme="majorEastAsia" w:hAnsiTheme="majorEastAsia" w:hint="eastAsia"/>
                <w:w w:val="90"/>
              </w:rPr>
              <w:t>広報ふちゅう</w:t>
            </w:r>
            <w:r>
              <w:rPr>
                <w:rFonts w:asciiTheme="majorEastAsia" w:eastAsiaTheme="majorEastAsia" w:hAnsiTheme="majorEastAsia" w:hint="eastAsia"/>
                <w:w w:val="90"/>
              </w:rPr>
              <w:t>、県民だより、</w:t>
            </w:r>
            <w:r w:rsidRPr="00B601BB">
              <w:rPr>
                <w:rFonts w:asciiTheme="majorEastAsia" w:eastAsiaTheme="majorEastAsia" w:hAnsiTheme="majorEastAsia" w:hint="eastAsia"/>
                <w:w w:val="90"/>
              </w:rPr>
              <w:t>社会だよりふれあい府中、公衛協だより</w:t>
            </w:r>
          </w:p>
        </w:tc>
      </w:tr>
      <w:tr w:rsidR="00E37DAA" w14:paraId="7A78CE99" w14:textId="77777777" w:rsidTr="004C3EDF">
        <w:tc>
          <w:tcPr>
            <w:tcW w:w="1413" w:type="dxa"/>
          </w:tcPr>
          <w:p w14:paraId="31BB0924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８月</w:t>
            </w:r>
          </w:p>
        </w:tc>
        <w:tc>
          <w:tcPr>
            <w:tcW w:w="6607" w:type="dxa"/>
          </w:tcPr>
          <w:p w14:paraId="6F5A68F1" w14:textId="77777777" w:rsidR="00E37DAA" w:rsidRPr="00E14F2E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広報ふちゅう、議会だより</w:t>
            </w:r>
          </w:p>
        </w:tc>
      </w:tr>
      <w:tr w:rsidR="00E37DAA" w14:paraId="798E655D" w14:textId="77777777" w:rsidTr="004C3EDF">
        <w:tc>
          <w:tcPr>
            <w:tcW w:w="1413" w:type="dxa"/>
          </w:tcPr>
          <w:p w14:paraId="079AB6E7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９月</w:t>
            </w:r>
          </w:p>
        </w:tc>
        <w:tc>
          <w:tcPr>
            <w:tcW w:w="6607" w:type="dxa"/>
          </w:tcPr>
          <w:p w14:paraId="55675E02" w14:textId="77777777" w:rsidR="00E37DAA" w:rsidRPr="00E14F2E" w:rsidRDefault="00F536A5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広報ふちゅう、検診案内</w:t>
            </w:r>
          </w:p>
        </w:tc>
      </w:tr>
      <w:tr w:rsidR="00E37DAA" w14:paraId="0CF7956C" w14:textId="77777777" w:rsidTr="004C3EDF">
        <w:tc>
          <w:tcPr>
            <w:tcW w:w="1413" w:type="dxa"/>
          </w:tcPr>
          <w:p w14:paraId="66D39D8A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１０月</w:t>
            </w:r>
          </w:p>
        </w:tc>
        <w:tc>
          <w:tcPr>
            <w:tcW w:w="6607" w:type="dxa"/>
          </w:tcPr>
          <w:p w14:paraId="5F4FA19B" w14:textId="77777777" w:rsidR="00E37DAA" w:rsidRPr="00E14F2E" w:rsidRDefault="00F536A5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</w:t>
            </w:r>
            <w:r w:rsidR="00E37DAA">
              <w:rPr>
                <w:rFonts w:asciiTheme="majorEastAsia" w:eastAsiaTheme="majorEastAsia" w:hAnsiTheme="majorEastAsia" w:hint="eastAsia"/>
                <w:w w:val="90"/>
              </w:rPr>
              <w:t>社協だよりふれあい府中、県民だより、シルバーだより</w:t>
            </w:r>
          </w:p>
        </w:tc>
      </w:tr>
      <w:tr w:rsidR="00E37DAA" w14:paraId="26B89CE7" w14:textId="77777777" w:rsidTr="004C3EDF">
        <w:tc>
          <w:tcPr>
            <w:tcW w:w="1413" w:type="dxa"/>
          </w:tcPr>
          <w:p w14:paraId="112C091C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１１月</w:t>
            </w:r>
          </w:p>
        </w:tc>
        <w:tc>
          <w:tcPr>
            <w:tcW w:w="6607" w:type="dxa"/>
          </w:tcPr>
          <w:p w14:paraId="6166257A" w14:textId="77777777" w:rsidR="00E37DAA" w:rsidRPr="00E14F2E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広報ふちゅう、議会だより、ヒューマンフェスタ</w:t>
            </w:r>
          </w:p>
        </w:tc>
      </w:tr>
      <w:tr w:rsidR="00E37DAA" w14:paraId="2E4BDDC3" w14:textId="77777777" w:rsidTr="004C3EDF">
        <w:tc>
          <w:tcPr>
            <w:tcW w:w="1413" w:type="dxa"/>
          </w:tcPr>
          <w:p w14:paraId="13680CC2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１２月</w:t>
            </w:r>
          </w:p>
        </w:tc>
        <w:tc>
          <w:tcPr>
            <w:tcW w:w="6607" w:type="dxa"/>
          </w:tcPr>
          <w:p w14:paraId="19BE22DB" w14:textId="77777777" w:rsidR="00E37DAA" w:rsidRPr="00E14F2E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</w:t>
            </w:r>
            <w:r w:rsidR="00F536A5">
              <w:rPr>
                <w:rFonts w:asciiTheme="majorEastAsia" w:eastAsiaTheme="majorEastAsia" w:hAnsiTheme="majorEastAsia" w:hint="eastAsia"/>
                <w:w w:val="90"/>
              </w:rPr>
              <w:t>、アンケート</w:t>
            </w:r>
          </w:p>
        </w:tc>
      </w:tr>
      <w:tr w:rsidR="00E37DAA" w14:paraId="0C414B55" w14:textId="77777777" w:rsidTr="004C3EDF">
        <w:tc>
          <w:tcPr>
            <w:tcW w:w="1413" w:type="dxa"/>
          </w:tcPr>
          <w:p w14:paraId="2F875024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１月</w:t>
            </w:r>
          </w:p>
        </w:tc>
        <w:tc>
          <w:tcPr>
            <w:tcW w:w="6607" w:type="dxa"/>
          </w:tcPr>
          <w:p w14:paraId="751A47CC" w14:textId="77777777" w:rsidR="00E37DAA" w:rsidRPr="00E14F2E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広報ふちゅう、社協だよりふれあい府中、県民だより</w:t>
            </w:r>
          </w:p>
        </w:tc>
      </w:tr>
      <w:tr w:rsidR="00E37DAA" w14:paraId="2405C764" w14:textId="77777777" w:rsidTr="004C3EDF">
        <w:tc>
          <w:tcPr>
            <w:tcW w:w="1413" w:type="dxa"/>
          </w:tcPr>
          <w:p w14:paraId="3FF3B6D9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２月</w:t>
            </w:r>
          </w:p>
        </w:tc>
        <w:tc>
          <w:tcPr>
            <w:tcW w:w="6607" w:type="dxa"/>
          </w:tcPr>
          <w:p w14:paraId="03BA7ACD" w14:textId="77777777" w:rsidR="00E37DAA" w:rsidRPr="00E14F2E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広報ふちゅう、議会だより</w:t>
            </w:r>
          </w:p>
        </w:tc>
      </w:tr>
      <w:tr w:rsidR="00E37DAA" w14:paraId="198842E6" w14:textId="77777777" w:rsidTr="004C3EDF">
        <w:tc>
          <w:tcPr>
            <w:tcW w:w="1413" w:type="dxa"/>
          </w:tcPr>
          <w:p w14:paraId="0CBF14A8" w14:textId="77777777" w:rsidR="00E37DAA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３月</w:t>
            </w:r>
          </w:p>
        </w:tc>
        <w:tc>
          <w:tcPr>
            <w:tcW w:w="6607" w:type="dxa"/>
          </w:tcPr>
          <w:p w14:paraId="198835E5" w14:textId="77777777" w:rsidR="00E37DAA" w:rsidRPr="00E14F2E" w:rsidRDefault="00E37DAA" w:rsidP="00E37DA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広報ふちゅう、家庭ごみの正しい出し方、公衛協だより</w:t>
            </w:r>
            <w:r w:rsidR="00F536A5">
              <w:rPr>
                <w:rFonts w:asciiTheme="majorEastAsia" w:eastAsiaTheme="majorEastAsia" w:hAnsiTheme="majorEastAsia" w:hint="eastAsia"/>
                <w:w w:val="90"/>
              </w:rPr>
              <w:t>、選挙特報</w:t>
            </w:r>
          </w:p>
        </w:tc>
      </w:tr>
    </w:tbl>
    <w:p w14:paraId="6A3DDBA6" w14:textId="77777777" w:rsidR="007B34C5" w:rsidRDefault="007B34C5" w:rsidP="007B34C5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t xml:space="preserve">　　</w:t>
      </w:r>
      <w:r w:rsidR="004F4F53" w:rsidRPr="004F4F53">
        <w:rPr>
          <w:rFonts w:asciiTheme="minorEastAsia" w:eastAsiaTheme="minorEastAsia" w:hAnsiTheme="minorEastAsia"/>
          <w:lang w:eastAsia="ja-JP"/>
        </w:rPr>
        <w:t>※配布物の</w:t>
      </w:r>
      <w:r w:rsidR="004F4F53">
        <w:rPr>
          <w:rFonts w:asciiTheme="minorEastAsia" w:eastAsiaTheme="minorEastAsia" w:hAnsiTheme="minorEastAsia"/>
          <w:lang w:eastAsia="ja-JP"/>
        </w:rPr>
        <w:t>規格については以下の想定とする。</w:t>
      </w:r>
    </w:p>
    <w:p w14:paraId="62205CC6" w14:textId="77777777" w:rsidR="00BF340B" w:rsidRDefault="004F4F53" w:rsidP="001C2E4D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t xml:space="preserve">　　</w:t>
      </w:r>
      <w:r w:rsidRPr="004F4F53">
        <w:rPr>
          <w:rFonts w:asciiTheme="minorEastAsia" w:eastAsiaTheme="minorEastAsia" w:hAnsiTheme="minorEastAsia"/>
          <w:lang w:eastAsia="ja-JP"/>
        </w:rPr>
        <w:t xml:space="preserve">　・広報ふちゅう　Ａ４冊子　</w:t>
      </w:r>
      <w:r w:rsidR="007F276C" w:rsidRPr="001C2E4D">
        <w:rPr>
          <w:rFonts w:asciiTheme="minorEastAsia" w:eastAsiaTheme="minorEastAsia" w:hAnsiTheme="minorEastAsia"/>
          <w:color w:val="000000" w:themeColor="text1"/>
          <w:lang w:eastAsia="ja-JP"/>
        </w:rPr>
        <w:t>約</w:t>
      </w:r>
      <w:r w:rsidRPr="001C2E4D">
        <w:rPr>
          <w:rFonts w:asciiTheme="minorEastAsia" w:eastAsiaTheme="minorEastAsia" w:hAnsiTheme="minorEastAsia"/>
          <w:color w:val="000000" w:themeColor="text1"/>
          <w:lang w:eastAsia="ja-JP"/>
        </w:rPr>
        <w:t>５０ｇ～９９ｇ</w:t>
      </w:r>
    </w:p>
    <w:p w14:paraId="0E94003C" w14:textId="77777777" w:rsidR="002A6767" w:rsidRDefault="002A6767" w:rsidP="001C2E4D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・議会だより　Ａ４冊子　約３０ｇ～４９ｇ</w:t>
      </w:r>
    </w:p>
    <w:p w14:paraId="5ED9AB47" w14:textId="77777777" w:rsidR="002A6767" w:rsidRDefault="002A6767" w:rsidP="001C2E4D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・検診案内　Ａ３二つ折り</w:t>
      </w:r>
    </w:p>
    <w:p w14:paraId="5F8CA672" w14:textId="77777777" w:rsidR="002A6767" w:rsidRDefault="002A6767" w:rsidP="001C2E4D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・募金リーフレットＡ３二つ折り</w:t>
      </w:r>
    </w:p>
    <w:p w14:paraId="31DA5395" w14:textId="77777777" w:rsidR="002A6767" w:rsidRDefault="002A6767" w:rsidP="001C2E4D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</w:t>
      </w:r>
      <w:r w:rsidRPr="004F4F53">
        <w:rPr>
          <w:rFonts w:asciiTheme="minorEastAsia" w:eastAsiaTheme="minorEastAsia" w:hAnsiTheme="minorEastAsia"/>
          <w:lang w:eastAsia="ja-JP"/>
        </w:rPr>
        <w:t>・公衛協だより　Ａ３二つ折り</w:t>
      </w:r>
    </w:p>
    <w:p w14:paraId="1FC551C0" w14:textId="77777777" w:rsidR="002A6767" w:rsidRPr="001C2E4D" w:rsidRDefault="002A6767" w:rsidP="001C2E4D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</w:t>
      </w:r>
      <w:r>
        <w:rPr>
          <w:rFonts w:asciiTheme="minorEastAsia" w:eastAsiaTheme="minorEastAsia" w:hAnsiTheme="minorEastAsia"/>
          <w:lang w:eastAsia="ja-JP"/>
        </w:rPr>
        <w:t>・社協</w:t>
      </w:r>
      <w:r w:rsidRPr="004F4F53">
        <w:rPr>
          <w:rFonts w:asciiTheme="minorEastAsia" w:eastAsiaTheme="minorEastAsia" w:hAnsiTheme="minorEastAsia"/>
          <w:lang w:eastAsia="ja-JP"/>
        </w:rPr>
        <w:t>だより</w:t>
      </w:r>
      <w:r>
        <w:rPr>
          <w:rFonts w:asciiTheme="minorEastAsia" w:eastAsiaTheme="minorEastAsia" w:hAnsiTheme="minorEastAsia" w:hint="eastAsia"/>
          <w:lang w:eastAsia="ja-JP"/>
        </w:rPr>
        <w:t>ふれあい府中</w:t>
      </w:r>
      <w:r w:rsidRPr="004F4F53">
        <w:rPr>
          <w:rFonts w:asciiTheme="minorEastAsia" w:eastAsiaTheme="minorEastAsia" w:hAnsiTheme="minorEastAsia"/>
          <w:lang w:eastAsia="ja-JP"/>
        </w:rPr>
        <w:t xml:space="preserve">　Ａ４冊子　約２０ｇ</w:t>
      </w:r>
    </w:p>
    <w:p w14:paraId="6FDDE553" w14:textId="77777777" w:rsidR="004F4F53" w:rsidRDefault="004F4F53" w:rsidP="00F536A5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 w:rsidRPr="004F4F53">
        <w:rPr>
          <w:rFonts w:asciiTheme="minorEastAsia" w:eastAsiaTheme="minorEastAsia" w:hAnsiTheme="minorEastAsia"/>
          <w:lang w:eastAsia="ja-JP"/>
        </w:rPr>
        <w:t xml:space="preserve">　　　・県民だより　タブロイド　約２０ｇ</w:t>
      </w:r>
    </w:p>
    <w:p w14:paraId="2EB3924C" w14:textId="77777777" w:rsidR="002A6767" w:rsidRDefault="002A6767" w:rsidP="002A6767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・シルバーだより　Ａ３二つ折り</w:t>
      </w:r>
    </w:p>
    <w:p w14:paraId="3A002BE0" w14:textId="77777777" w:rsidR="002A6767" w:rsidRDefault="002A6767" w:rsidP="007B34C5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・ヒューマンフェスタ　Ａ４１枚</w:t>
      </w:r>
    </w:p>
    <w:p w14:paraId="1D615568" w14:textId="6434EFC8" w:rsidR="002A6767" w:rsidRDefault="002A6767" w:rsidP="00C67F9F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・家庭ごみの出し方　</w:t>
      </w:r>
      <w:r w:rsidRPr="004F4F53">
        <w:rPr>
          <w:rFonts w:asciiTheme="minorEastAsia" w:eastAsiaTheme="minorEastAsia" w:hAnsiTheme="minorEastAsia"/>
          <w:lang w:eastAsia="ja-JP"/>
        </w:rPr>
        <w:t xml:space="preserve">Ａ４冊子　</w:t>
      </w:r>
      <w:r w:rsidRPr="001C2E4D">
        <w:rPr>
          <w:rFonts w:asciiTheme="minorEastAsia" w:eastAsiaTheme="minorEastAsia" w:hAnsiTheme="minorEastAsia"/>
          <w:color w:val="000000" w:themeColor="text1"/>
          <w:lang w:eastAsia="ja-JP"/>
        </w:rPr>
        <w:t>約５０ｇ～９９ｇ</w:t>
      </w:r>
    </w:p>
    <w:p w14:paraId="3A162E3B" w14:textId="77777777" w:rsidR="001A326D" w:rsidRDefault="00F536A5" w:rsidP="00F536A5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・人権映画上映会</w:t>
      </w:r>
      <w:r w:rsidR="001A326D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Ａ４１枚</w:t>
      </w:r>
    </w:p>
    <w:p w14:paraId="7FF850CA" w14:textId="77777777" w:rsidR="001A326D" w:rsidRDefault="001A326D" w:rsidP="007B34C5">
      <w:pPr>
        <w:ind w:left="440" w:hangingChars="200" w:hanging="44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・選挙特報　Ａ３二つ折り</w:t>
      </w:r>
    </w:p>
    <w:p w14:paraId="744060E5" w14:textId="77777777" w:rsidR="001A326D" w:rsidRPr="004F4F53" w:rsidRDefault="00F536A5" w:rsidP="007B34C5">
      <w:pPr>
        <w:ind w:left="440" w:hangingChars="200" w:hanging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lastRenderedPageBreak/>
        <w:t xml:space="preserve">　　　・アンケート　角２封筒（中にA４　２枚、返信用封筒）</w:t>
      </w:r>
    </w:p>
    <w:p w14:paraId="64D239C9" w14:textId="77777777" w:rsidR="007B34C5" w:rsidRPr="00C95F47" w:rsidRDefault="007B34C5" w:rsidP="007B34C5">
      <w:pPr>
        <w:ind w:left="440" w:hangingChars="200" w:hanging="440"/>
        <w:rPr>
          <w:rFonts w:asciiTheme="majorEastAsia" w:eastAsiaTheme="majorEastAsia" w:hAnsiTheme="majorEastAsia"/>
          <w:lang w:eastAsia="ja-JP"/>
        </w:rPr>
      </w:pPr>
      <w:r w:rsidRPr="00C95F47">
        <w:rPr>
          <w:rFonts w:asciiTheme="majorEastAsia" w:eastAsiaTheme="majorEastAsia" w:hAnsiTheme="majorEastAsia" w:hint="eastAsia"/>
          <w:lang w:eastAsia="ja-JP"/>
        </w:rPr>
        <w:t>（２）配布想定数</w:t>
      </w:r>
    </w:p>
    <w:p w14:paraId="6FFFB2F3" w14:textId="1FDEB3F3" w:rsidR="007B34C5" w:rsidRDefault="007B34C5" w:rsidP="007B34C5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="00E138D0">
        <w:rPr>
          <w:rFonts w:asciiTheme="minorEastAsia" w:eastAsiaTheme="minorEastAsia" w:hAnsiTheme="minorEastAsia" w:hint="eastAsia"/>
          <w:lang w:eastAsia="ja-JP"/>
        </w:rPr>
        <w:t>１８，</w:t>
      </w:r>
      <w:r w:rsidR="007B2EF1">
        <w:rPr>
          <w:rFonts w:asciiTheme="minorEastAsia" w:eastAsiaTheme="minorEastAsia" w:hAnsiTheme="minorEastAsia" w:hint="eastAsia"/>
          <w:lang w:eastAsia="ja-JP"/>
        </w:rPr>
        <w:t>５</w:t>
      </w:r>
      <w:r w:rsidR="00C67F9F">
        <w:rPr>
          <w:rFonts w:asciiTheme="minorEastAsia" w:eastAsiaTheme="minorEastAsia" w:hAnsiTheme="minorEastAsia" w:hint="eastAsia"/>
          <w:lang w:eastAsia="ja-JP"/>
        </w:rPr>
        <w:t>０</w:t>
      </w:r>
      <w:r w:rsidRPr="005840C3">
        <w:rPr>
          <w:rFonts w:asciiTheme="minorEastAsia" w:eastAsiaTheme="minorEastAsia" w:hAnsiTheme="minorEastAsia" w:hint="eastAsia"/>
          <w:lang w:eastAsia="ja-JP"/>
        </w:rPr>
        <w:t>０戸</w:t>
      </w:r>
      <w:r>
        <w:rPr>
          <w:rFonts w:asciiTheme="minorEastAsia" w:eastAsiaTheme="minorEastAsia" w:hAnsiTheme="minorEastAsia" w:hint="eastAsia"/>
          <w:lang w:eastAsia="ja-JP"/>
        </w:rPr>
        <w:t xml:space="preserve">　※想定数であり、実際の世帯数の増減に応じて変更する。</w:t>
      </w:r>
    </w:p>
    <w:p w14:paraId="3F8119CD" w14:textId="77777777" w:rsidR="007B34C5" w:rsidRPr="00C95F47" w:rsidRDefault="007B34C5" w:rsidP="007B34C5">
      <w:pPr>
        <w:rPr>
          <w:rFonts w:asciiTheme="majorEastAsia" w:eastAsiaTheme="majorEastAsia" w:hAnsiTheme="majorEastAsia"/>
          <w:lang w:eastAsia="ja-JP"/>
        </w:rPr>
      </w:pPr>
      <w:r w:rsidRPr="00C95F47">
        <w:rPr>
          <w:rFonts w:asciiTheme="majorEastAsia" w:eastAsiaTheme="majorEastAsia" w:hAnsiTheme="majorEastAsia" w:hint="eastAsia"/>
          <w:lang w:eastAsia="ja-JP"/>
        </w:rPr>
        <w:t>（３）具体的な業務</w:t>
      </w:r>
    </w:p>
    <w:p w14:paraId="56C79B52" w14:textId="77777777" w:rsidR="007B34C5" w:rsidRPr="00C95F47" w:rsidRDefault="007B34C5" w:rsidP="007B34C5">
      <w:pPr>
        <w:ind w:firstLineChars="200" w:firstLine="440"/>
        <w:rPr>
          <w:rFonts w:asciiTheme="majorEastAsia" w:eastAsiaTheme="majorEastAsia" w:hAnsiTheme="majorEastAsia"/>
          <w:lang w:eastAsia="ja-JP"/>
        </w:rPr>
      </w:pPr>
      <w:r w:rsidRPr="00C95F47">
        <w:rPr>
          <w:rFonts w:asciiTheme="majorEastAsia" w:eastAsiaTheme="majorEastAsia" w:hAnsiTheme="majorEastAsia" w:hint="eastAsia"/>
          <w:lang w:eastAsia="ja-JP"/>
        </w:rPr>
        <w:t>ア．荷受け、検品</w:t>
      </w:r>
    </w:p>
    <w:p w14:paraId="429E8E6D" w14:textId="77777777" w:rsidR="007B34C5" w:rsidRDefault="007B34C5" w:rsidP="007B34C5">
      <w:pPr>
        <w:ind w:leftChars="257" w:left="565" w:firstLineChars="42" w:firstLine="9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>
        <w:rPr>
          <w:rFonts w:asciiTheme="minorEastAsia" w:eastAsiaTheme="minorEastAsia" w:hAnsiTheme="minorEastAsia"/>
          <w:lang w:eastAsia="ja-JP"/>
        </w:rPr>
        <w:t>町の委託業者より</w:t>
      </w:r>
      <w:r>
        <w:rPr>
          <w:rFonts w:asciiTheme="minorEastAsia" w:eastAsiaTheme="minorEastAsia" w:hAnsiTheme="minorEastAsia" w:hint="eastAsia"/>
          <w:lang w:eastAsia="ja-JP"/>
        </w:rPr>
        <w:t>配送された行政配布物について「（１）対象配布物」を参考に検品すること。配布物が不足している場合、その対応について町と協議し、指示を受けること。</w:t>
      </w:r>
    </w:p>
    <w:p w14:paraId="57CACC2E" w14:textId="77777777" w:rsidR="007B34C5" w:rsidRPr="00C95F47" w:rsidRDefault="007B34C5" w:rsidP="007B34C5">
      <w:pPr>
        <w:pStyle w:val="a4"/>
        <w:numPr>
          <w:ilvl w:val="0"/>
          <w:numId w:val="5"/>
        </w:numPr>
        <w:autoSpaceDE/>
        <w:autoSpaceDN/>
        <w:jc w:val="both"/>
        <w:rPr>
          <w:rFonts w:asciiTheme="majorEastAsia" w:eastAsiaTheme="majorEastAsia" w:hAnsiTheme="majorEastAsia"/>
        </w:rPr>
      </w:pPr>
      <w:r w:rsidRPr="00C95F47">
        <w:rPr>
          <w:rFonts w:asciiTheme="majorEastAsia" w:eastAsiaTheme="majorEastAsia" w:hAnsiTheme="majorEastAsia" w:hint="eastAsia"/>
        </w:rPr>
        <w:t>全戸配布</w:t>
      </w:r>
    </w:p>
    <w:p w14:paraId="1A07DFB9" w14:textId="77777777" w:rsidR="007B34C5" w:rsidRPr="008C0B25" w:rsidRDefault="007B34C5" w:rsidP="007B34C5">
      <w:pPr>
        <w:ind w:firstLineChars="300" w:firstLine="66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・</w:t>
      </w:r>
      <w:r w:rsidRPr="008C0B25">
        <w:rPr>
          <w:rFonts w:asciiTheme="minorEastAsia" w:eastAsiaTheme="minorEastAsia" w:hAnsiTheme="minorEastAsia" w:hint="eastAsia"/>
          <w:lang w:eastAsia="ja-JP"/>
        </w:rPr>
        <w:t>業務区域内の全</w:t>
      </w:r>
      <w:r w:rsidR="000E067A">
        <w:rPr>
          <w:rFonts w:asciiTheme="minorEastAsia" w:eastAsiaTheme="minorEastAsia" w:hAnsiTheme="minorEastAsia" w:hint="eastAsia"/>
          <w:lang w:eastAsia="ja-JP"/>
        </w:rPr>
        <w:t>戸</w:t>
      </w:r>
      <w:r w:rsidRPr="008C0B25">
        <w:rPr>
          <w:rFonts w:asciiTheme="minorEastAsia" w:eastAsiaTheme="minorEastAsia" w:hAnsiTheme="minorEastAsia" w:hint="eastAsia"/>
          <w:lang w:eastAsia="ja-JP"/>
        </w:rPr>
        <w:t>に行政配布物を配布すること。</w:t>
      </w:r>
    </w:p>
    <w:p w14:paraId="3B1E7BF9" w14:textId="77777777" w:rsidR="007B34C5" w:rsidRDefault="007B34C5" w:rsidP="007B34C5">
      <w:pPr>
        <w:ind w:leftChars="300" w:left="880" w:hangingChars="100" w:hanging="22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・</w:t>
      </w:r>
      <w:r w:rsidR="000E067A">
        <w:rPr>
          <w:rFonts w:asciiTheme="minorEastAsia" w:eastAsiaTheme="minorEastAsia" w:hAnsiTheme="minorEastAsia" w:hint="eastAsia"/>
          <w:lang w:eastAsia="ja-JP"/>
        </w:rPr>
        <w:t>配布は、「２　業務期間」の表に定める期限までに</w:t>
      </w:r>
      <w:r w:rsidRPr="008C0B25">
        <w:rPr>
          <w:rFonts w:asciiTheme="minorEastAsia" w:eastAsiaTheme="minorEastAsia" w:hAnsiTheme="minorEastAsia" w:hint="eastAsia"/>
          <w:lang w:eastAsia="ja-JP"/>
        </w:rPr>
        <w:t>完了すること。ただし、災害等により配布を完了すること</w:t>
      </w:r>
      <w:r>
        <w:rPr>
          <w:rFonts w:asciiTheme="minorEastAsia" w:eastAsiaTheme="minorEastAsia" w:hAnsiTheme="minorEastAsia" w:hint="eastAsia"/>
          <w:lang w:eastAsia="ja-JP"/>
        </w:rPr>
        <w:t>が困難な場合は</w:t>
      </w:r>
      <w:r w:rsidRPr="008C0B25">
        <w:rPr>
          <w:rFonts w:asciiTheme="minorEastAsia" w:eastAsiaTheme="minorEastAsia" w:hAnsiTheme="minorEastAsia" w:hint="eastAsia"/>
          <w:lang w:eastAsia="ja-JP"/>
        </w:rPr>
        <w:t>、町と協議し、その対応について指示</w:t>
      </w:r>
      <w:r>
        <w:rPr>
          <w:rFonts w:asciiTheme="minorEastAsia" w:eastAsiaTheme="minorEastAsia" w:hAnsiTheme="minorEastAsia" w:hint="eastAsia"/>
          <w:lang w:eastAsia="ja-JP"/>
        </w:rPr>
        <w:t>を受けること。</w:t>
      </w:r>
    </w:p>
    <w:p w14:paraId="1B86C90A" w14:textId="77777777" w:rsidR="007B34C5" w:rsidRDefault="007B34C5" w:rsidP="007B34C5">
      <w:pPr>
        <w:ind w:firstLineChars="300" w:firstLine="66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・配布する際は、風雨等による破損及び汚損等を考慮し、郵便受け等に確実に投</w:t>
      </w:r>
    </w:p>
    <w:p w14:paraId="1CDB4659" w14:textId="77777777" w:rsidR="007B34C5" w:rsidRDefault="007B34C5" w:rsidP="007B34C5">
      <w:pPr>
        <w:ind w:firstLineChars="400" w:firstLine="8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函すること。</w:t>
      </w:r>
    </w:p>
    <w:p w14:paraId="23268346" w14:textId="77777777" w:rsidR="007B34C5" w:rsidRDefault="007B34C5" w:rsidP="007B34C5">
      <w:pPr>
        <w:ind w:firstLineChars="300" w:firstLine="66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・悪天候時等、配布物が破損及び汚損等が発生する可能性が高い日には極力配布</w:t>
      </w:r>
    </w:p>
    <w:p w14:paraId="1786DE16" w14:textId="77777777" w:rsidR="007B34C5" w:rsidRDefault="007B34C5" w:rsidP="007B34C5">
      <w:pPr>
        <w:ind w:firstLineChars="400" w:firstLine="8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をさけること。</w:t>
      </w:r>
    </w:p>
    <w:p w14:paraId="2C02BAAD" w14:textId="77777777" w:rsidR="007B34C5" w:rsidRDefault="007B34C5" w:rsidP="007B34C5">
      <w:pPr>
        <w:ind w:firstLineChars="300" w:firstLine="66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・配布先から不着等の理由により、再配布の依頼等があった時には速やかに再配</w:t>
      </w:r>
    </w:p>
    <w:p w14:paraId="7FC039AA" w14:textId="77777777" w:rsidR="007B34C5" w:rsidRDefault="007B34C5" w:rsidP="007B34C5">
      <w:pPr>
        <w:ind w:firstLineChars="400" w:firstLine="8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布を行うこと。</w:t>
      </w:r>
    </w:p>
    <w:p w14:paraId="0C711F27" w14:textId="77777777" w:rsidR="007B34C5" w:rsidRDefault="007B34C5" w:rsidP="007B34C5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・ポストに郵便物があふれている、またはポストがテープなどでふさがれている</w:t>
      </w:r>
    </w:p>
    <w:p w14:paraId="6AC4E053" w14:textId="77777777" w:rsidR="007B34C5" w:rsidRDefault="007B34C5" w:rsidP="007B34C5">
      <w:pPr>
        <w:ind w:firstLineChars="400" w:firstLine="8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など明らかに空き家と思われる配布先には、配布しないこと。</w:t>
      </w:r>
    </w:p>
    <w:p w14:paraId="1DDEC318" w14:textId="77777777" w:rsidR="00A82567" w:rsidRDefault="007B34C5" w:rsidP="00A82567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・配布は各戸１部とすること</w:t>
      </w:r>
      <w:r w:rsidR="001B7541">
        <w:rPr>
          <w:rFonts w:asciiTheme="minorEastAsia" w:eastAsiaTheme="minorEastAsia" w:hAnsiTheme="minorEastAsia" w:hint="eastAsia"/>
          <w:lang w:eastAsia="ja-JP"/>
        </w:rPr>
        <w:t>ただし、町が指定する世帯を除く</w:t>
      </w:r>
      <w:r>
        <w:rPr>
          <w:rFonts w:asciiTheme="minorEastAsia" w:eastAsiaTheme="minorEastAsia" w:hAnsiTheme="minorEastAsia" w:hint="eastAsia"/>
          <w:lang w:eastAsia="ja-JP"/>
        </w:rPr>
        <w:t>。</w:t>
      </w:r>
    </w:p>
    <w:p w14:paraId="05EF3BC6" w14:textId="77777777" w:rsidR="00A82567" w:rsidRDefault="00A82567" w:rsidP="00A82567">
      <w:pPr>
        <w:rPr>
          <w:rFonts w:asciiTheme="majorEastAsia" w:eastAsiaTheme="majorEastAsia" w:hAnsiTheme="maj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>
        <w:rPr>
          <w:rFonts w:asciiTheme="majorEastAsia" w:eastAsiaTheme="majorEastAsia" w:hAnsiTheme="majorEastAsia" w:hint="eastAsia"/>
          <w:lang w:eastAsia="ja-JP"/>
        </w:rPr>
        <w:t>ウ.事業所配布</w:t>
      </w:r>
    </w:p>
    <w:p w14:paraId="45D4DC6B" w14:textId="77777777" w:rsidR="001C2E4D" w:rsidRPr="002A6767" w:rsidRDefault="00A82567" w:rsidP="007B34C5">
      <w:pPr>
        <w:rPr>
          <w:rFonts w:asciiTheme="minorEastAsia" w:eastAsiaTheme="minorEastAsia" w:hAnsiTheme="min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　　・町が指定する事業所は配布すること。</w:t>
      </w:r>
    </w:p>
    <w:p w14:paraId="1218C546" w14:textId="77777777" w:rsidR="007B34C5" w:rsidRDefault="007B34C5" w:rsidP="007B34C5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５　契約条件と配布料金の支払い</w:t>
      </w:r>
    </w:p>
    <w:p w14:paraId="5B54BE15" w14:textId="77777777" w:rsidR="007B34C5" w:rsidRDefault="007B34C5" w:rsidP="007B34C5">
      <w:pPr>
        <w:rPr>
          <w:rFonts w:asciiTheme="minorEastAsia" w:eastAsiaTheme="minorEastAsia" w:hAnsiTheme="minorEastAsia"/>
          <w:lang w:eastAsia="ja-JP"/>
        </w:rPr>
      </w:pPr>
      <w:r w:rsidRPr="00D57673">
        <w:rPr>
          <w:rFonts w:asciiTheme="minorEastAsia" w:eastAsiaTheme="minorEastAsia" w:hAnsiTheme="minorEastAsia" w:hint="eastAsia"/>
          <w:lang w:eastAsia="ja-JP"/>
        </w:rPr>
        <w:t xml:space="preserve">　　契約は、各月</w:t>
      </w:r>
      <w:r>
        <w:rPr>
          <w:rFonts w:asciiTheme="minorEastAsia" w:eastAsiaTheme="minorEastAsia" w:hAnsiTheme="minorEastAsia" w:hint="eastAsia"/>
          <w:lang w:eastAsia="ja-JP"/>
        </w:rPr>
        <w:t>行政</w:t>
      </w:r>
      <w:r w:rsidRPr="00D57673">
        <w:rPr>
          <w:rFonts w:asciiTheme="minorEastAsia" w:eastAsiaTheme="minorEastAsia" w:hAnsiTheme="minorEastAsia" w:hint="eastAsia"/>
          <w:lang w:eastAsia="ja-JP"/>
        </w:rPr>
        <w:t>配布物の</w:t>
      </w:r>
      <w:r>
        <w:rPr>
          <w:rFonts w:asciiTheme="minorEastAsia" w:eastAsiaTheme="minorEastAsia" w:hAnsiTheme="minorEastAsia" w:hint="eastAsia"/>
          <w:lang w:eastAsia="ja-JP"/>
        </w:rPr>
        <w:t>総</w:t>
      </w:r>
      <w:r w:rsidRPr="00D57673">
        <w:rPr>
          <w:rFonts w:asciiTheme="minorEastAsia" w:eastAsiaTheme="minorEastAsia" w:hAnsiTheme="minorEastAsia" w:hint="eastAsia"/>
          <w:lang w:eastAsia="ja-JP"/>
        </w:rPr>
        <w:t>重量及び丁合（差込）数に応じた１戸当たりの単価契</w:t>
      </w:r>
    </w:p>
    <w:p w14:paraId="5D0D198C" w14:textId="77777777" w:rsidR="007B34C5" w:rsidRPr="00D57673" w:rsidRDefault="007B34C5" w:rsidP="000E067A">
      <w:pPr>
        <w:ind w:leftChars="100" w:left="220"/>
        <w:rPr>
          <w:rFonts w:asciiTheme="minorEastAsia" w:eastAsiaTheme="minorEastAsia" w:hAnsiTheme="minorEastAsia"/>
          <w:lang w:eastAsia="ja-JP"/>
        </w:rPr>
      </w:pPr>
      <w:r w:rsidRPr="00D57673">
        <w:rPr>
          <w:rFonts w:asciiTheme="minorEastAsia" w:eastAsiaTheme="minorEastAsia" w:hAnsiTheme="minorEastAsia" w:hint="eastAsia"/>
          <w:lang w:eastAsia="ja-JP"/>
        </w:rPr>
        <w:t>約とする。配布料金の支払いは各月払いとし、</w:t>
      </w:r>
      <w:r w:rsidR="000E067A">
        <w:rPr>
          <w:rFonts w:asciiTheme="minorEastAsia" w:eastAsiaTheme="minorEastAsia" w:hAnsiTheme="minorEastAsia" w:hint="eastAsia"/>
          <w:lang w:eastAsia="ja-JP"/>
        </w:rPr>
        <w:t>町は</w:t>
      </w:r>
      <w:r w:rsidRPr="00D57673">
        <w:rPr>
          <w:rFonts w:asciiTheme="minorEastAsia" w:eastAsiaTheme="minorEastAsia" w:hAnsiTheme="minorEastAsia" w:hint="eastAsia"/>
          <w:lang w:eastAsia="ja-JP"/>
        </w:rPr>
        <w:t>各月の実際の配布</w:t>
      </w:r>
      <w:r>
        <w:rPr>
          <w:rFonts w:asciiTheme="minorEastAsia" w:eastAsiaTheme="minorEastAsia" w:hAnsiTheme="minorEastAsia" w:hint="eastAsia"/>
          <w:lang w:eastAsia="ja-JP"/>
        </w:rPr>
        <w:t>数に</w:t>
      </w:r>
      <w:r w:rsidRPr="00D57673">
        <w:rPr>
          <w:rFonts w:asciiTheme="minorEastAsia" w:eastAsiaTheme="minorEastAsia" w:hAnsiTheme="minorEastAsia" w:hint="eastAsia"/>
          <w:lang w:eastAsia="ja-JP"/>
        </w:rPr>
        <w:t>契約単価を</w:t>
      </w:r>
      <w:r w:rsidR="000E067A">
        <w:rPr>
          <w:rFonts w:asciiTheme="minorEastAsia" w:eastAsiaTheme="minorEastAsia" w:hAnsiTheme="minorEastAsia" w:hint="eastAsia"/>
          <w:lang w:eastAsia="ja-JP"/>
        </w:rPr>
        <w:t>乗じた</w:t>
      </w:r>
      <w:r w:rsidRPr="00D57673">
        <w:rPr>
          <w:rFonts w:asciiTheme="minorEastAsia" w:eastAsiaTheme="minorEastAsia" w:hAnsiTheme="minorEastAsia" w:hint="eastAsia"/>
          <w:lang w:eastAsia="ja-JP"/>
        </w:rPr>
        <w:t>額を受託者の実績報告と請求に基づき</w:t>
      </w:r>
      <w:r>
        <w:rPr>
          <w:rFonts w:asciiTheme="minorEastAsia" w:eastAsiaTheme="minorEastAsia" w:hAnsiTheme="minorEastAsia" w:hint="eastAsia"/>
          <w:lang w:eastAsia="ja-JP"/>
        </w:rPr>
        <w:t>、</w:t>
      </w:r>
      <w:r w:rsidRPr="00D57673">
        <w:rPr>
          <w:rFonts w:asciiTheme="minorEastAsia" w:eastAsiaTheme="minorEastAsia" w:hAnsiTheme="minorEastAsia" w:hint="eastAsia"/>
          <w:lang w:eastAsia="ja-JP"/>
        </w:rPr>
        <w:t>３０日以内に支払うものとする。</w:t>
      </w:r>
    </w:p>
    <w:p w14:paraId="5A99FB9B" w14:textId="77777777" w:rsidR="007B34C5" w:rsidRPr="000E067A" w:rsidRDefault="007B34C5" w:rsidP="007B34C5">
      <w:pPr>
        <w:ind w:firstLineChars="200" w:firstLine="440"/>
        <w:rPr>
          <w:rFonts w:asciiTheme="majorEastAsia" w:eastAsiaTheme="majorEastAsia" w:hAnsiTheme="majorEastAsia"/>
        </w:rPr>
      </w:pPr>
      <w:r w:rsidRPr="000E067A">
        <w:rPr>
          <w:rFonts w:asciiTheme="majorEastAsia" w:eastAsiaTheme="majorEastAsia" w:hAnsiTheme="majorEastAsia" w:hint="eastAsia"/>
        </w:rPr>
        <w:t>【結果報告先】</w:t>
      </w:r>
    </w:p>
    <w:p w14:paraId="60564ACA" w14:textId="77777777" w:rsidR="007B34C5" w:rsidRPr="000E067A" w:rsidRDefault="007B34C5" w:rsidP="007B34C5">
      <w:pPr>
        <w:ind w:leftChars="50" w:left="110" w:firstLineChars="250" w:firstLine="550"/>
        <w:rPr>
          <w:rFonts w:asciiTheme="minorEastAsia" w:eastAsiaTheme="minorEastAsia" w:hAnsiTheme="minorEastAsia"/>
        </w:rPr>
      </w:pPr>
      <w:r w:rsidRPr="000E067A">
        <w:rPr>
          <w:rFonts w:asciiTheme="minorEastAsia" w:eastAsiaTheme="minorEastAsia" w:hAnsiTheme="minorEastAsia" w:hint="eastAsia"/>
        </w:rPr>
        <w:t>〒７３５－８６８６　広島県安芸郡府中町大通三丁目５番１号</w:t>
      </w:r>
    </w:p>
    <w:p w14:paraId="69800D48" w14:textId="77777777" w:rsidR="007B34C5" w:rsidRPr="000E067A" w:rsidRDefault="007B34C5" w:rsidP="007B34C5">
      <w:pPr>
        <w:ind w:leftChars="100" w:left="220" w:firstLineChars="200" w:firstLine="440"/>
        <w:rPr>
          <w:rFonts w:asciiTheme="minorEastAsia" w:eastAsiaTheme="minorEastAsia" w:hAnsiTheme="minorEastAsia"/>
          <w:lang w:eastAsia="ja-JP"/>
        </w:rPr>
      </w:pPr>
      <w:r w:rsidRPr="000E067A">
        <w:rPr>
          <w:rFonts w:asciiTheme="minorEastAsia" w:eastAsiaTheme="minorEastAsia" w:hAnsiTheme="minorEastAsia" w:hint="eastAsia"/>
          <w:lang w:eastAsia="ja-JP"/>
        </w:rPr>
        <w:t>府中町総務企画部政策企画課（府中町役場３階）</w:t>
      </w:r>
    </w:p>
    <w:p w14:paraId="708A848E" w14:textId="77777777" w:rsidR="000E067A" w:rsidRDefault="000E067A" w:rsidP="007B34C5">
      <w:pPr>
        <w:rPr>
          <w:rFonts w:asciiTheme="majorEastAsia" w:eastAsiaTheme="majorEastAsia" w:hAnsiTheme="majorEastAsia"/>
          <w:lang w:eastAsia="ja-JP"/>
        </w:rPr>
      </w:pPr>
    </w:p>
    <w:p w14:paraId="0D0C3007" w14:textId="77777777" w:rsidR="007B34C5" w:rsidRPr="000E067A" w:rsidRDefault="007B34C5" w:rsidP="007B34C5">
      <w:pPr>
        <w:rPr>
          <w:rFonts w:asciiTheme="majorEastAsia" w:eastAsiaTheme="majorEastAsia" w:hAnsiTheme="majorEastAsia"/>
          <w:lang w:eastAsia="ja-JP"/>
        </w:rPr>
      </w:pPr>
      <w:r w:rsidRPr="004131EC">
        <w:rPr>
          <w:rFonts w:asciiTheme="majorEastAsia" w:eastAsiaTheme="majorEastAsia" w:hAnsiTheme="majorEastAsia" w:hint="eastAsia"/>
          <w:lang w:eastAsia="ja-JP"/>
        </w:rPr>
        <w:t xml:space="preserve">６　</w:t>
      </w:r>
      <w:r w:rsidRPr="000E067A">
        <w:rPr>
          <w:rFonts w:asciiTheme="majorEastAsia" w:eastAsiaTheme="majorEastAsia" w:hAnsiTheme="majorEastAsia" w:hint="eastAsia"/>
          <w:lang w:eastAsia="ja-JP"/>
        </w:rPr>
        <w:t>情報管理、秘密の保持</w:t>
      </w:r>
    </w:p>
    <w:p w14:paraId="279B3A83" w14:textId="77777777" w:rsidR="007B34C5" w:rsidRPr="000E067A" w:rsidRDefault="007B34C5" w:rsidP="007B34C5">
      <w:pPr>
        <w:ind w:firstLineChars="200" w:firstLine="440"/>
        <w:rPr>
          <w:rFonts w:asciiTheme="minorEastAsia" w:eastAsiaTheme="minorEastAsia" w:hAnsiTheme="minorEastAsia"/>
          <w:lang w:eastAsia="ja-JP"/>
        </w:rPr>
      </w:pPr>
      <w:r w:rsidRPr="000E067A">
        <w:rPr>
          <w:rFonts w:asciiTheme="minorEastAsia" w:eastAsiaTheme="minorEastAsia" w:hAnsiTheme="minorEastAsia" w:hint="eastAsia"/>
          <w:lang w:eastAsia="ja-JP"/>
        </w:rPr>
        <w:t>業務上知り得た情報は、業務外の目的に使用してはならず、また一切他に漏らして</w:t>
      </w:r>
    </w:p>
    <w:p w14:paraId="09206F63" w14:textId="77777777" w:rsidR="007B34C5" w:rsidRPr="000E067A" w:rsidRDefault="007B34C5" w:rsidP="007B34C5">
      <w:pPr>
        <w:ind w:firstLineChars="200" w:firstLine="440"/>
        <w:rPr>
          <w:rFonts w:asciiTheme="minorEastAsia" w:eastAsiaTheme="minorEastAsia" w:hAnsiTheme="minorEastAsia"/>
        </w:rPr>
      </w:pPr>
      <w:r w:rsidRPr="000E067A">
        <w:rPr>
          <w:rFonts w:asciiTheme="minorEastAsia" w:eastAsiaTheme="minorEastAsia" w:hAnsiTheme="minorEastAsia" w:hint="eastAsia"/>
        </w:rPr>
        <w:t>はならない。</w:t>
      </w:r>
    </w:p>
    <w:p w14:paraId="3C5DDA7E" w14:textId="77777777" w:rsidR="000E067A" w:rsidRDefault="000E067A" w:rsidP="007B34C5">
      <w:pPr>
        <w:ind w:left="220" w:hangingChars="100" w:hanging="220"/>
        <w:rPr>
          <w:rFonts w:asciiTheme="majorEastAsia" w:eastAsiaTheme="majorEastAsia" w:hAnsiTheme="majorEastAsia"/>
        </w:rPr>
      </w:pPr>
    </w:p>
    <w:p w14:paraId="7793F015" w14:textId="77777777" w:rsidR="007B34C5" w:rsidRPr="004131EC" w:rsidRDefault="007B34C5" w:rsidP="007B34C5">
      <w:pPr>
        <w:ind w:left="220" w:hangingChars="100" w:hanging="220"/>
        <w:rPr>
          <w:rFonts w:asciiTheme="majorEastAsia" w:eastAsiaTheme="majorEastAsia" w:hAnsiTheme="majorEastAsia"/>
        </w:rPr>
      </w:pPr>
      <w:r w:rsidRPr="004131EC">
        <w:rPr>
          <w:rFonts w:asciiTheme="majorEastAsia" w:eastAsiaTheme="majorEastAsia" w:hAnsiTheme="majorEastAsia" w:hint="eastAsia"/>
        </w:rPr>
        <w:t>７　その他</w:t>
      </w:r>
    </w:p>
    <w:p w14:paraId="016E4D72" w14:textId="77777777" w:rsidR="007B34C5" w:rsidRDefault="007B34C5" w:rsidP="007B34C5">
      <w:pPr>
        <w:pStyle w:val="a4"/>
        <w:numPr>
          <w:ilvl w:val="0"/>
          <w:numId w:val="4"/>
        </w:numPr>
        <w:autoSpaceDE/>
        <w:autoSpaceDN/>
        <w:jc w:val="both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t xml:space="preserve"> </w:t>
      </w:r>
      <w:r w:rsidRPr="00E704A7">
        <w:rPr>
          <w:rFonts w:asciiTheme="minorEastAsia" w:eastAsiaTheme="minorEastAsia" w:hAnsiTheme="minorEastAsia" w:hint="eastAsia"/>
          <w:lang w:eastAsia="ja-JP"/>
        </w:rPr>
        <w:t>本仕様書に記載されている事項のほか、契約に関する事項は、府中町の契約事</w:t>
      </w:r>
    </w:p>
    <w:p w14:paraId="7F9DAC9B" w14:textId="77777777" w:rsidR="007B34C5" w:rsidRPr="00E704A7" w:rsidRDefault="007B34C5" w:rsidP="007B34C5">
      <w:pPr>
        <w:ind w:firstLineChars="200" w:firstLine="440"/>
        <w:rPr>
          <w:rFonts w:asciiTheme="minorEastAsia" w:eastAsiaTheme="minorEastAsia" w:hAnsiTheme="minorEastAsia"/>
          <w:lang w:eastAsia="ja-JP"/>
        </w:rPr>
      </w:pPr>
      <w:r w:rsidRPr="00E704A7">
        <w:rPr>
          <w:rFonts w:asciiTheme="minorEastAsia" w:eastAsiaTheme="minorEastAsia" w:hAnsiTheme="minorEastAsia" w:hint="eastAsia"/>
          <w:lang w:eastAsia="ja-JP"/>
        </w:rPr>
        <w:t>務に関する規則や要綱に基づくものとする。</w:t>
      </w:r>
    </w:p>
    <w:p w14:paraId="5EF3BE3A" w14:textId="77777777" w:rsidR="007B34C5" w:rsidRDefault="007B34C5" w:rsidP="007B34C5">
      <w:pPr>
        <w:pStyle w:val="a4"/>
        <w:numPr>
          <w:ilvl w:val="0"/>
          <w:numId w:val="4"/>
        </w:numPr>
        <w:autoSpaceDE/>
        <w:autoSpaceDN/>
        <w:ind w:left="220" w:hangingChars="100" w:hanging="220"/>
        <w:jc w:val="both"/>
        <w:rPr>
          <w:rFonts w:asciiTheme="minorEastAsia" w:eastAsiaTheme="minorEastAsia" w:hAnsiTheme="minorEastAsia"/>
          <w:lang w:eastAsia="ja-JP"/>
        </w:rPr>
      </w:pPr>
      <w:r w:rsidRPr="00E704A7">
        <w:rPr>
          <w:rFonts w:asciiTheme="minorEastAsia" w:eastAsiaTheme="minorEastAsia" w:hAnsiTheme="minorEastAsia" w:hint="eastAsia"/>
          <w:lang w:eastAsia="ja-JP"/>
        </w:rPr>
        <w:t>その他、本仕様書に定めのない事項及び疑義が生じた場合</w:t>
      </w:r>
      <w:r>
        <w:rPr>
          <w:rFonts w:asciiTheme="minorEastAsia" w:eastAsiaTheme="minorEastAsia" w:hAnsiTheme="minorEastAsia" w:hint="eastAsia"/>
          <w:lang w:eastAsia="ja-JP"/>
        </w:rPr>
        <w:t>に</w:t>
      </w:r>
      <w:r w:rsidRPr="00E704A7">
        <w:rPr>
          <w:rFonts w:asciiTheme="minorEastAsia" w:eastAsiaTheme="minorEastAsia" w:hAnsiTheme="minorEastAsia" w:hint="eastAsia"/>
          <w:lang w:eastAsia="ja-JP"/>
        </w:rPr>
        <w:t>は、双方協議の上</w:t>
      </w:r>
      <w:r w:rsidR="000E067A">
        <w:rPr>
          <w:rFonts w:asciiTheme="minorEastAsia" w:eastAsiaTheme="minorEastAsia" w:hAnsiTheme="minorEastAsia" w:hint="eastAsia"/>
          <w:lang w:eastAsia="ja-JP"/>
        </w:rPr>
        <w:t>、</w:t>
      </w:r>
    </w:p>
    <w:p w14:paraId="47D5AF7B" w14:textId="77777777" w:rsidR="00C24721" w:rsidRDefault="007B34C5" w:rsidP="000E067A">
      <w:pPr>
        <w:pStyle w:val="a4"/>
        <w:ind w:left="220" w:firstLineChars="100" w:firstLine="220"/>
        <w:rPr>
          <w:rFonts w:asciiTheme="minorEastAsia" w:eastAsiaTheme="minorEastAsia" w:hAnsiTheme="minorEastAsia"/>
          <w:lang w:eastAsia="ja-JP"/>
        </w:rPr>
      </w:pPr>
      <w:r w:rsidRPr="00E704A7">
        <w:rPr>
          <w:rFonts w:asciiTheme="minorEastAsia" w:eastAsiaTheme="minorEastAsia" w:hAnsiTheme="minorEastAsia" w:hint="eastAsia"/>
        </w:rPr>
        <w:t>決定する</w:t>
      </w:r>
      <w:r>
        <w:rPr>
          <w:rFonts w:asciiTheme="minorEastAsia" w:eastAsiaTheme="minorEastAsia" w:hAnsiTheme="minorEastAsia" w:hint="eastAsia"/>
        </w:rPr>
        <w:t>ものとする</w:t>
      </w:r>
      <w:r w:rsidRPr="00E704A7">
        <w:rPr>
          <w:rFonts w:asciiTheme="minorEastAsia" w:eastAsiaTheme="minorEastAsia" w:hAnsiTheme="minorEastAsia" w:hint="eastAsia"/>
        </w:rPr>
        <w:t>。</w:t>
      </w:r>
    </w:p>
    <w:p w14:paraId="0624B384" w14:textId="77777777" w:rsidR="00000389" w:rsidRDefault="00000389" w:rsidP="00000389">
      <w:pPr>
        <w:pStyle w:val="a4"/>
        <w:numPr>
          <w:ilvl w:val="0"/>
          <w:numId w:val="4"/>
        </w:num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本町情報セキュリティポリシー、「個人情報取扱特記事項」（及び「情報セキ</w:t>
      </w:r>
    </w:p>
    <w:p w14:paraId="7DE16D8F" w14:textId="23E6348A" w:rsidR="00000389" w:rsidRPr="00000389" w:rsidRDefault="00000389" w:rsidP="00000389">
      <w:pPr>
        <w:ind w:firstLineChars="200" w:firstLine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ュ</w:t>
      </w:r>
      <w:r w:rsidRPr="00000389">
        <w:rPr>
          <w:rFonts w:asciiTheme="minorEastAsia" w:eastAsiaTheme="minorEastAsia" w:hAnsiTheme="minorEastAsia" w:hint="eastAsia"/>
          <w:lang w:eastAsia="ja-JP"/>
        </w:rPr>
        <w:t>リティに関する特記事項」）、「暴力団排除に関する特記事項」を遵守すること</w:t>
      </w:r>
    </w:p>
    <w:sectPr w:rsidR="00000389" w:rsidRPr="00000389"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70E38" w14:textId="77777777" w:rsidR="00E37DAA" w:rsidRDefault="00E37DAA" w:rsidP="00631076">
      <w:r>
        <w:separator/>
      </w:r>
    </w:p>
  </w:endnote>
  <w:endnote w:type="continuationSeparator" w:id="0">
    <w:p w14:paraId="0214FF62" w14:textId="77777777" w:rsidR="00E37DAA" w:rsidRDefault="00E37DAA" w:rsidP="006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F1C34" w14:textId="77777777" w:rsidR="00E37DAA" w:rsidRDefault="00E37DAA" w:rsidP="00631076">
      <w:r>
        <w:separator/>
      </w:r>
    </w:p>
  </w:footnote>
  <w:footnote w:type="continuationSeparator" w:id="0">
    <w:p w14:paraId="2CF77A58" w14:textId="77777777" w:rsidR="00E37DAA" w:rsidRDefault="00E37DAA" w:rsidP="006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01B6"/>
    <w:multiLevelType w:val="hybridMultilevel"/>
    <w:tmpl w:val="96C20FB2"/>
    <w:lvl w:ilvl="0" w:tplc="74405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36D5A"/>
    <w:multiLevelType w:val="hybridMultilevel"/>
    <w:tmpl w:val="64FECBEC"/>
    <w:lvl w:ilvl="0" w:tplc="1FEE30FA">
      <w:start w:val="1"/>
      <w:numFmt w:val="decimal"/>
      <w:lvlText w:val="%1"/>
      <w:lvlJc w:val="left"/>
      <w:pPr>
        <w:ind w:left="321" w:hanging="22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2"/>
        <w:szCs w:val="22"/>
      </w:rPr>
    </w:lvl>
    <w:lvl w:ilvl="1" w:tplc="5148B260">
      <w:start w:val="1"/>
      <w:numFmt w:val="decimal"/>
      <w:lvlText w:val="(%2)"/>
      <w:lvlJc w:val="left"/>
      <w:pPr>
        <w:ind w:left="68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4"/>
        <w:sz w:val="22"/>
        <w:szCs w:val="22"/>
      </w:rPr>
    </w:lvl>
    <w:lvl w:ilvl="2" w:tplc="947A7432">
      <w:numFmt w:val="bullet"/>
      <w:lvlText w:val="•"/>
      <w:lvlJc w:val="left"/>
      <w:pPr>
        <w:ind w:left="680" w:hanging="360"/>
      </w:pPr>
      <w:rPr>
        <w:rFonts w:hint="default"/>
      </w:rPr>
    </w:lvl>
    <w:lvl w:ilvl="3" w:tplc="3AD8D2FE">
      <w:numFmt w:val="bullet"/>
      <w:lvlText w:val="•"/>
      <w:lvlJc w:val="left"/>
      <w:pPr>
        <w:ind w:left="760" w:hanging="360"/>
      </w:pPr>
      <w:rPr>
        <w:rFonts w:hint="default"/>
      </w:rPr>
    </w:lvl>
    <w:lvl w:ilvl="4" w:tplc="E708995C">
      <w:numFmt w:val="bullet"/>
      <w:lvlText w:val="•"/>
      <w:lvlJc w:val="left"/>
      <w:pPr>
        <w:ind w:left="1897" w:hanging="360"/>
      </w:pPr>
      <w:rPr>
        <w:rFonts w:hint="default"/>
      </w:rPr>
    </w:lvl>
    <w:lvl w:ilvl="5" w:tplc="EFA0953C">
      <w:numFmt w:val="bullet"/>
      <w:lvlText w:val="•"/>
      <w:lvlJc w:val="left"/>
      <w:pPr>
        <w:ind w:left="3034" w:hanging="360"/>
      </w:pPr>
      <w:rPr>
        <w:rFonts w:hint="default"/>
      </w:rPr>
    </w:lvl>
    <w:lvl w:ilvl="6" w:tplc="A1605A5E">
      <w:numFmt w:val="bullet"/>
      <w:lvlText w:val="•"/>
      <w:lvlJc w:val="left"/>
      <w:pPr>
        <w:ind w:left="4171" w:hanging="360"/>
      </w:pPr>
      <w:rPr>
        <w:rFonts w:hint="default"/>
      </w:rPr>
    </w:lvl>
    <w:lvl w:ilvl="7" w:tplc="627461DC">
      <w:numFmt w:val="bullet"/>
      <w:lvlText w:val="•"/>
      <w:lvlJc w:val="left"/>
      <w:pPr>
        <w:ind w:left="5308" w:hanging="360"/>
      </w:pPr>
      <w:rPr>
        <w:rFonts w:hint="default"/>
      </w:rPr>
    </w:lvl>
    <w:lvl w:ilvl="8" w:tplc="9EDCD78C">
      <w:numFmt w:val="bullet"/>
      <w:lvlText w:val="•"/>
      <w:lvlJc w:val="left"/>
      <w:pPr>
        <w:ind w:left="6445" w:hanging="360"/>
      </w:pPr>
      <w:rPr>
        <w:rFonts w:hint="default"/>
      </w:rPr>
    </w:lvl>
  </w:abstractNum>
  <w:abstractNum w:abstractNumId="2" w15:restartNumberingAfterBreak="0">
    <w:nsid w:val="41B16C13"/>
    <w:multiLevelType w:val="hybridMultilevel"/>
    <w:tmpl w:val="BC46735A"/>
    <w:lvl w:ilvl="0" w:tplc="C1E2ACC2">
      <w:start w:val="1"/>
      <w:numFmt w:val="decimal"/>
      <w:lvlText w:val="(%1)"/>
      <w:lvlJc w:val="left"/>
      <w:pPr>
        <w:ind w:left="321" w:hanging="439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4"/>
        <w:sz w:val="22"/>
        <w:szCs w:val="22"/>
      </w:rPr>
    </w:lvl>
    <w:lvl w:ilvl="1" w:tplc="209C4452">
      <w:numFmt w:val="bullet"/>
      <w:lvlText w:val="•"/>
      <w:lvlJc w:val="left"/>
      <w:pPr>
        <w:ind w:left="1160" w:hanging="439"/>
      </w:pPr>
      <w:rPr>
        <w:rFonts w:hint="default"/>
      </w:rPr>
    </w:lvl>
    <w:lvl w:ilvl="2" w:tplc="7D663B44">
      <w:numFmt w:val="bullet"/>
      <w:lvlText w:val="•"/>
      <w:lvlJc w:val="left"/>
      <w:pPr>
        <w:ind w:left="2000" w:hanging="439"/>
      </w:pPr>
      <w:rPr>
        <w:rFonts w:hint="default"/>
      </w:rPr>
    </w:lvl>
    <w:lvl w:ilvl="3" w:tplc="FA7E5538">
      <w:numFmt w:val="bullet"/>
      <w:lvlText w:val="•"/>
      <w:lvlJc w:val="left"/>
      <w:pPr>
        <w:ind w:left="2840" w:hanging="439"/>
      </w:pPr>
      <w:rPr>
        <w:rFonts w:hint="default"/>
      </w:rPr>
    </w:lvl>
    <w:lvl w:ilvl="4" w:tplc="DF1853EA">
      <w:numFmt w:val="bullet"/>
      <w:lvlText w:val="•"/>
      <w:lvlJc w:val="left"/>
      <w:pPr>
        <w:ind w:left="3680" w:hanging="439"/>
      </w:pPr>
      <w:rPr>
        <w:rFonts w:hint="default"/>
      </w:rPr>
    </w:lvl>
    <w:lvl w:ilvl="5" w:tplc="9D5E9A64">
      <w:numFmt w:val="bullet"/>
      <w:lvlText w:val="•"/>
      <w:lvlJc w:val="left"/>
      <w:pPr>
        <w:ind w:left="4520" w:hanging="439"/>
      </w:pPr>
      <w:rPr>
        <w:rFonts w:hint="default"/>
      </w:rPr>
    </w:lvl>
    <w:lvl w:ilvl="6" w:tplc="720CB40C">
      <w:numFmt w:val="bullet"/>
      <w:lvlText w:val="•"/>
      <w:lvlJc w:val="left"/>
      <w:pPr>
        <w:ind w:left="5360" w:hanging="439"/>
      </w:pPr>
      <w:rPr>
        <w:rFonts w:hint="default"/>
      </w:rPr>
    </w:lvl>
    <w:lvl w:ilvl="7" w:tplc="D8AE3DD8">
      <w:numFmt w:val="bullet"/>
      <w:lvlText w:val="•"/>
      <w:lvlJc w:val="left"/>
      <w:pPr>
        <w:ind w:left="6200" w:hanging="439"/>
      </w:pPr>
      <w:rPr>
        <w:rFonts w:hint="default"/>
      </w:rPr>
    </w:lvl>
    <w:lvl w:ilvl="8" w:tplc="F7DC60D6">
      <w:numFmt w:val="bullet"/>
      <w:lvlText w:val="•"/>
      <w:lvlJc w:val="left"/>
      <w:pPr>
        <w:ind w:left="7040" w:hanging="439"/>
      </w:pPr>
      <w:rPr>
        <w:rFonts w:hint="default"/>
      </w:rPr>
    </w:lvl>
  </w:abstractNum>
  <w:abstractNum w:abstractNumId="3" w15:restartNumberingAfterBreak="0">
    <w:nsid w:val="4BC63156"/>
    <w:multiLevelType w:val="hybridMultilevel"/>
    <w:tmpl w:val="F3D49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83905"/>
    <w:multiLevelType w:val="hybridMultilevel"/>
    <w:tmpl w:val="09D6AC9C"/>
    <w:lvl w:ilvl="0" w:tplc="93ACA454">
      <w:start w:val="1"/>
      <w:numFmt w:val="irohaFullWidth"/>
      <w:lvlText w:val="%1．"/>
      <w:lvlJc w:val="left"/>
      <w:pPr>
        <w:ind w:left="920" w:hanging="480"/>
      </w:pPr>
      <w:rPr>
        <w:rFonts w:hint="default"/>
      </w:rPr>
    </w:lvl>
    <w:lvl w:ilvl="1" w:tplc="64AEF37C">
      <w:start w:val="1"/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CC"/>
    <w:rsid w:val="00000389"/>
    <w:rsid w:val="000D6EEB"/>
    <w:rsid w:val="000E067A"/>
    <w:rsid w:val="001560F9"/>
    <w:rsid w:val="0016579A"/>
    <w:rsid w:val="00185BBE"/>
    <w:rsid w:val="001A0E2E"/>
    <w:rsid w:val="001A326D"/>
    <w:rsid w:val="001B7541"/>
    <w:rsid w:val="001C2E4D"/>
    <w:rsid w:val="0022136E"/>
    <w:rsid w:val="0024219B"/>
    <w:rsid w:val="002A6767"/>
    <w:rsid w:val="002B459F"/>
    <w:rsid w:val="002E0418"/>
    <w:rsid w:val="00363E84"/>
    <w:rsid w:val="0047538A"/>
    <w:rsid w:val="004C3EDF"/>
    <w:rsid w:val="004F4F53"/>
    <w:rsid w:val="00553194"/>
    <w:rsid w:val="00555354"/>
    <w:rsid w:val="005840C3"/>
    <w:rsid w:val="005A15DC"/>
    <w:rsid w:val="006016F2"/>
    <w:rsid w:val="00631076"/>
    <w:rsid w:val="0066788F"/>
    <w:rsid w:val="006B2040"/>
    <w:rsid w:val="006E5966"/>
    <w:rsid w:val="007B2EF1"/>
    <w:rsid w:val="007B34C5"/>
    <w:rsid w:val="007F276C"/>
    <w:rsid w:val="00854A0F"/>
    <w:rsid w:val="00941CD8"/>
    <w:rsid w:val="00992552"/>
    <w:rsid w:val="009D287B"/>
    <w:rsid w:val="00A82567"/>
    <w:rsid w:val="00AB460D"/>
    <w:rsid w:val="00B56A31"/>
    <w:rsid w:val="00B601BB"/>
    <w:rsid w:val="00B752E0"/>
    <w:rsid w:val="00BE7996"/>
    <w:rsid w:val="00BF340B"/>
    <w:rsid w:val="00C24721"/>
    <w:rsid w:val="00C66C1D"/>
    <w:rsid w:val="00C67F9F"/>
    <w:rsid w:val="00D55AFA"/>
    <w:rsid w:val="00E138D0"/>
    <w:rsid w:val="00E37DAA"/>
    <w:rsid w:val="00EA4D6C"/>
    <w:rsid w:val="00EC1CCC"/>
    <w:rsid w:val="00F536A5"/>
    <w:rsid w:val="00F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82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1" w:hanging="221"/>
    </w:pPr>
  </w:style>
  <w:style w:type="paragraph" w:styleId="a4">
    <w:name w:val="List Paragraph"/>
    <w:basedOn w:val="a"/>
    <w:uiPriority w:val="34"/>
    <w:qFormat/>
    <w:pPr>
      <w:ind w:left="761" w:hanging="2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076"/>
    <w:rPr>
      <w:rFonts w:ascii="Arial Unicode MS" w:eastAsia="Arial Unicode MS" w:hAnsi="Arial Unicode MS" w:cs="Arial Unicode MS"/>
    </w:rPr>
  </w:style>
  <w:style w:type="paragraph" w:styleId="a7">
    <w:name w:val="footer"/>
    <w:basedOn w:val="a"/>
    <w:link w:val="a8"/>
    <w:uiPriority w:val="99"/>
    <w:unhideWhenUsed/>
    <w:rsid w:val="00631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076"/>
    <w:rPr>
      <w:rFonts w:ascii="Arial Unicode MS" w:eastAsia="Arial Unicode MS" w:hAnsi="Arial Unicode MS" w:cs="Arial Unicode MS"/>
    </w:rPr>
  </w:style>
  <w:style w:type="table" w:styleId="a9">
    <w:name w:val="Table Grid"/>
    <w:basedOn w:val="a1"/>
    <w:rsid w:val="007B34C5"/>
    <w:pPr>
      <w:autoSpaceDE/>
      <w:autoSpaceDN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2024-10-17T10:23:00Z</dcterms:created>
  <dcterms:modified xsi:type="dcterms:W3CDTF">2026-03-27T06:38:00Z</dcterms:modified>
</cp:coreProperties>
</file>