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45E1C" w14:textId="77777777" w:rsidR="00F22C91" w:rsidRPr="00985249" w:rsidRDefault="00F22C91" w:rsidP="00F22C91">
      <w:pPr>
        <w:jc w:val="left"/>
        <w:rPr>
          <w:rFonts w:ascii="メイリオ" w:eastAsia="メイリオ" w:hAnsi="メイリオ"/>
          <w:spacing w:val="0"/>
          <w:szCs w:val="21"/>
        </w:rPr>
      </w:pPr>
      <w:r w:rsidRPr="00985249">
        <w:rPr>
          <w:rFonts w:ascii="メイリオ" w:eastAsia="メイリオ" w:hAnsi="メイリオ" w:hint="eastAsia"/>
          <w:spacing w:val="0"/>
          <w:szCs w:val="21"/>
        </w:rPr>
        <w:t>様式第1号</w:t>
      </w:r>
    </w:p>
    <w:p w14:paraId="3D3B4A96" w14:textId="77777777" w:rsidR="00F22C91" w:rsidRPr="00985249" w:rsidRDefault="00F22C91" w:rsidP="00F22C91">
      <w:pPr>
        <w:jc w:val="center"/>
        <w:rPr>
          <w:rFonts w:ascii="メイリオ" w:eastAsia="メイリオ" w:hAnsi="メイリオ"/>
          <w:spacing w:val="0"/>
          <w:szCs w:val="21"/>
        </w:rPr>
      </w:pPr>
      <w:r w:rsidRPr="00985249">
        <w:rPr>
          <w:rFonts w:ascii="メイリオ" w:eastAsia="メイリオ" w:hAnsi="メイリオ" w:hint="eastAsia"/>
          <w:spacing w:val="0"/>
          <w:szCs w:val="21"/>
        </w:rPr>
        <w:t>入札参加表明書 兼 入札参加資格審査申請書</w:t>
      </w:r>
    </w:p>
    <w:p w14:paraId="26A9446B" w14:textId="77777777" w:rsidR="00F22C91" w:rsidRPr="00985249" w:rsidRDefault="00F22C91" w:rsidP="00F22C91">
      <w:pPr>
        <w:rPr>
          <w:rFonts w:ascii="メイリオ" w:eastAsia="メイリオ" w:hAnsi="メイリオ"/>
          <w:spacing w:val="0"/>
          <w:szCs w:val="21"/>
        </w:rPr>
      </w:pPr>
    </w:p>
    <w:p w14:paraId="46B2943D" w14:textId="77777777" w:rsidR="00F22C91" w:rsidRPr="00985249" w:rsidRDefault="00F22C91" w:rsidP="00F22C91">
      <w:pPr>
        <w:wordWrap w:val="0"/>
        <w:ind w:firstLineChars="500" w:firstLine="1050"/>
        <w:jc w:val="right"/>
        <w:rPr>
          <w:rFonts w:ascii="メイリオ" w:eastAsia="メイリオ" w:hAnsi="メイリオ"/>
          <w:spacing w:val="0"/>
          <w:szCs w:val="21"/>
        </w:rPr>
      </w:pPr>
      <w:r w:rsidRPr="00985249">
        <w:rPr>
          <w:rFonts w:ascii="メイリオ" w:eastAsia="メイリオ" w:hAnsi="メイリオ" w:hint="eastAsia"/>
          <w:spacing w:val="0"/>
          <w:szCs w:val="21"/>
        </w:rPr>
        <w:t xml:space="preserve">令和　　年　　月　　日　</w:t>
      </w:r>
    </w:p>
    <w:p w14:paraId="4BEDBA0E" w14:textId="77777777" w:rsidR="00F22C91" w:rsidRPr="00985249" w:rsidRDefault="003029C6" w:rsidP="00F22C91">
      <w:pPr>
        <w:ind w:firstLineChars="100" w:firstLine="210"/>
        <w:rPr>
          <w:rFonts w:ascii="メイリオ" w:eastAsia="メイリオ" w:hAnsi="メイリオ"/>
          <w:spacing w:val="0"/>
          <w:szCs w:val="21"/>
        </w:rPr>
      </w:pPr>
      <w:r>
        <w:rPr>
          <w:rFonts w:ascii="メイリオ" w:eastAsia="メイリオ" w:hAnsi="メイリオ" w:hint="eastAsia"/>
          <w:spacing w:val="0"/>
          <w:szCs w:val="21"/>
        </w:rPr>
        <w:t>府　中　町　長</w:t>
      </w:r>
    </w:p>
    <w:p w14:paraId="7A079961" w14:textId="77777777" w:rsidR="00F22C91" w:rsidRPr="00985249" w:rsidRDefault="00F22C91" w:rsidP="00F22C91">
      <w:pPr>
        <w:rPr>
          <w:rFonts w:ascii="メイリオ" w:eastAsia="メイリオ" w:hAnsi="メイリオ"/>
          <w:spacing w:val="0"/>
          <w:kern w:val="0"/>
          <w:szCs w:val="21"/>
        </w:rPr>
      </w:pPr>
    </w:p>
    <w:p w14:paraId="10940677" w14:textId="77777777" w:rsidR="00F22C91" w:rsidRPr="00985249" w:rsidRDefault="00F22C91" w:rsidP="00F22C91">
      <w:pPr>
        <w:rPr>
          <w:rFonts w:ascii="メイリオ" w:eastAsia="メイリオ" w:hAnsi="メイリオ"/>
          <w:spacing w:val="0"/>
          <w:szCs w:val="21"/>
        </w:rPr>
      </w:pPr>
      <w:r w:rsidRPr="00985249">
        <w:rPr>
          <w:rFonts w:ascii="メイリオ" w:eastAsia="メイリオ" w:hAnsi="メイリオ" w:hint="eastAsia"/>
          <w:spacing w:val="0"/>
          <w:kern w:val="0"/>
          <w:szCs w:val="21"/>
        </w:rPr>
        <w:t xml:space="preserve">　　　　　　　　　　　　　　所　 在 　地</w:t>
      </w:r>
    </w:p>
    <w:p w14:paraId="19C8D02F" w14:textId="77777777" w:rsidR="00F22C91" w:rsidRPr="00985249" w:rsidRDefault="00F22C91" w:rsidP="00F22C91">
      <w:pPr>
        <w:wordWrap w:val="0"/>
        <w:rPr>
          <w:rFonts w:ascii="メイリオ" w:eastAsia="メイリオ" w:hAnsi="メイリオ"/>
          <w:spacing w:val="0"/>
          <w:szCs w:val="21"/>
        </w:rPr>
      </w:pPr>
      <w:r w:rsidRPr="00985249">
        <w:rPr>
          <w:rFonts w:ascii="メイリオ" w:eastAsia="メイリオ" w:hAnsi="メイリオ" w:hint="eastAsia"/>
          <w:spacing w:val="0"/>
          <w:kern w:val="0"/>
          <w:szCs w:val="21"/>
        </w:rPr>
        <w:t xml:space="preserve">　　　　　　　　　　　　　　商号又は名称</w:t>
      </w:r>
    </w:p>
    <w:p w14:paraId="47E76374" w14:textId="77777777" w:rsidR="00F22C91" w:rsidRPr="00985249" w:rsidRDefault="00F22C91" w:rsidP="00F22C91">
      <w:pPr>
        <w:rPr>
          <w:rFonts w:ascii="メイリオ" w:eastAsia="メイリオ" w:hAnsi="メイリオ"/>
          <w:spacing w:val="0"/>
          <w:szCs w:val="21"/>
        </w:rPr>
      </w:pPr>
      <w:r w:rsidRPr="00985249">
        <w:rPr>
          <w:rFonts w:ascii="メイリオ" w:eastAsia="メイリオ" w:hAnsi="メイリオ" w:hint="eastAsia"/>
          <w:spacing w:val="0"/>
          <w:kern w:val="0"/>
          <w:szCs w:val="21"/>
        </w:rPr>
        <w:t xml:space="preserve">　　　　　　　　　　　　　　</w:t>
      </w:r>
      <w:r w:rsidRPr="005174DF">
        <w:rPr>
          <w:rFonts w:ascii="メイリオ" w:eastAsia="メイリオ" w:hAnsi="メイリオ" w:hint="eastAsia"/>
          <w:spacing w:val="15"/>
          <w:kern w:val="0"/>
          <w:szCs w:val="21"/>
          <w:fitText w:val="1260" w:id="-1460998400"/>
        </w:rPr>
        <w:t>代表者氏</w:t>
      </w:r>
      <w:r w:rsidRPr="005174DF">
        <w:rPr>
          <w:rFonts w:ascii="メイリオ" w:eastAsia="メイリオ" w:hAnsi="メイリオ" w:hint="eastAsia"/>
          <w:spacing w:val="45"/>
          <w:kern w:val="0"/>
          <w:szCs w:val="21"/>
          <w:fitText w:val="1260" w:id="-1460998400"/>
        </w:rPr>
        <w:t>名</w:t>
      </w:r>
      <w:r w:rsidRPr="00985249">
        <w:rPr>
          <w:rFonts w:ascii="メイリオ" w:eastAsia="メイリオ" w:hAnsi="メイリオ" w:hint="eastAsia"/>
          <w:spacing w:val="0"/>
          <w:kern w:val="0"/>
          <w:szCs w:val="21"/>
        </w:rPr>
        <w:t xml:space="preserve">　　　　　　　　　　　　　　　　　印</w:t>
      </w:r>
    </w:p>
    <w:p w14:paraId="12DF44D1" w14:textId="77777777" w:rsidR="00F22C91" w:rsidRPr="00985249" w:rsidRDefault="00F22C91" w:rsidP="00F22C91">
      <w:pPr>
        <w:rPr>
          <w:rFonts w:ascii="メイリオ" w:eastAsia="メイリオ" w:hAnsi="メイリオ"/>
          <w:spacing w:val="0"/>
          <w:kern w:val="0"/>
          <w:szCs w:val="21"/>
        </w:rPr>
      </w:pPr>
    </w:p>
    <w:p w14:paraId="1A5FBA14" w14:textId="77777777" w:rsidR="00F22C91" w:rsidRPr="00985249" w:rsidRDefault="00F22C91" w:rsidP="00F22C91">
      <w:pPr>
        <w:rPr>
          <w:rFonts w:ascii="メイリオ" w:eastAsia="メイリオ" w:hAnsi="メイリオ"/>
          <w:spacing w:val="0"/>
          <w:szCs w:val="21"/>
        </w:rPr>
      </w:pPr>
      <w:r w:rsidRPr="00985249">
        <w:rPr>
          <w:rFonts w:ascii="メイリオ" w:eastAsia="メイリオ" w:hAnsi="メイリオ" w:hint="eastAsia"/>
          <w:spacing w:val="0"/>
          <w:kern w:val="0"/>
          <w:szCs w:val="21"/>
        </w:rPr>
        <w:t xml:space="preserve">　　　　　　　　　　　　　　</w:t>
      </w:r>
      <w:r w:rsidRPr="00985249">
        <w:rPr>
          <w:rFonts w:ascii="メイリオ" w:eastAsia="メイリオ" w:hAnsi="メイリオ" w:hint="eastAsia"/>
          <w:spacing w:val="60"/>
          <w:kern w:val="0"/>
          <w:szCs w:val="21"/>
          <w:fitText w:val="1260" w:id="-1460998399"/>
        </w:rPr>
        <w:t>担当者</w:t>
      </w:r>
      <w:r w:rsidRPr="00985249">
        <w:rPr>
          <w:rFonts w:ascii="メイリオ" w:eastAsia="メイリオ" w:hAnsi="メイリオ" w:hint="eastAsia"/>
          <w:spacing w:val="30"/>
          <w:kern w:val="0"/>
          <w:szCs w:val="21"/>
          <w:fitText w:val="1260" w:id="-1460998399"/>
        </w:rPr>
        <w:t>名</w:t>
      </w:r>
    </w:p>
    <w:p w14:paraId="657254ED" w14:textId="77777777" w:rsidR="00F22C91" w:rsidRPr="00985249" w:rsidRDefault="00F22C91" w:rsidP="00F22C91">
      <w:pPr>
        <w:rPr>
          <w:rFonts w:ascii="メイリオ" w:eastAsia="メイリオ" w:hAnsi="メイリオ"/>
          <w:spacing w:val="0"/>
          <w:szCs w:val="21"/>
        </w:rPr>
      </w:pPr>
      <w:r w:rsidRPr="00985249">
        <w:rPr>
          <w:rFonts w:ascii="メイリオ" w:eastAsia="メイリオ" w:hAnsi="メイリオ" w:hint="eastAsia"/>
          <w:spacing w:val="0"/>
          <w:szCs w:val="21"/>
        </w:rPr>
        <w:t xml:space="preserve">　　　　　　　　　　　　　　</w:t>
      </w:r>
      <w:r w:rsidRPr="00985249">
        <w:rPr>
          <w:rFonts w:ascii="メイリオ" w:eastAsia="メイリオ" w:hAnsi="メイリオ" w:hint="eastAsia"/>
          <w:spacing w:val="60"/>
          <w:kern w:val="0"/>
          <w:szCs w:val="21"/>
          <w:fitText w:val="1260" w:id="-1460998398"/>
        </w:rPr>
        <w:t>所属部</w:t>
      </w:r>
      <w:r w:rsidRPr="00985249">
        <w:rPr>
          <w:rFonts w:ascii="メイリオ" w:eastAsia="メイリオ" w:hAnsi="メイリオ" w:hint="eastAsia"/>
          <w:spacing w:val="30"/>
          <w:kern w:val="0"/>
          <w:szCs w:val="21"/>
          <w:fitText w:val="1260" w:id="-1460998398"/>
        </w:rPr>
        <w:t>署</w:t>
      </w:r>
    </w:p>
    <w:p w14:paraId="6E30E2C2" w14:textId="77777777" w:rsidR="00F22C91" w:rsidRPr="00985249" w:rsidRDefault="00F22C91" w:rsidP="00F22C91">
      <w:pPr>
        <w:rPr>
          <w:rFonts w:ascii="メイリオ" w:eastAsia="メイリオ" w:hAnsi="メイリオ"/>
          <w:spacing w:val="0"/>
          <w:szCs w:val="21"/>
        </w:rPr>
      </w:pPr>
      <w:r w:rsidRPr="00985249">
        <w:rPr>
          <w:rFonts w:ascii="メイリオ" w:eastAsia="メイリオ" w:hAnsi="メイリオ" w:hint="eastAsia"/>
          <w:spacing w:val="0"/>
          <w:szCs w:val="21"/>
        </w:rPr>
        <w:t xml:space="preserve">　　　　　　　　　　　　　　</w:t>
      </w:r>
      <w:r w:rsidRPr="00985249">
        <w:rPr>
          <w:rFonts w:ascii="メイリオ" w:eastAsia="メイリオ" w:hAnsi="メイリオ" w:hint="eastAsia"/>
          <w:spacing w:val="60"/>
          <w:kern w:val="0"/>
          <w:szCs w:val="21"/>
          <w:fitText w:val="1260" w:id="-1460998397"/>
        </w:rPr>
        <w:t>電話番</w:t>
      </w:r>
      <w:r w:rsidRPr="00985249">
        <w:rPr>
          <w:rFonts w:ascii="メイリオ" w:eastAsia="メイリオ" w:hAnsi="メイリオ" w:hint="eastAsia"/>
          <w:spacing w:val="30"/>
          <w:kern w:val="0"/>
          <w:szCs w:val="21"/>
          <w:fitText w:val="1260" w:id="-1460998397"/>
        </w:rPr>
        <w:t>号</w:t>
      </w:r>
    </w:p>
    <w:p w14:paraId="6478246F" w14:textId="77777777" w:rsidR="00F22C91" w:rsidRPr="00985249" w:rsidRDefault="00F22C91" w:rsidP="00F22C91">
      <w:pPr>
        <w:rPr>
          <w:rFonts w:ascii="メイリオ" w:eastAsia="メイリオ" w:hAnsi="メイリオ"/>
          <w:spacing w:val="0"/>
          <w:szCs w:val="21"/>
        </w:rPr>
      </w:pPr>
      <w:r w:rsidRPr="00985249">
        <w:rPr>
          <w:rFonts w:ascii="メイリオ" w:eastAsia="メイリオ" w:hAnsi="メイリオ" w:hint="eastAsia"/>
          <w:spacing w:val="0"/>
          <w:szCs w:val="21"/>
        </w:rPr>
        <w:t xml:space="preserve">　　　　　　　　　　　　　　</w:t>
      </w:r>
      <w:r w:rsidRPr="006A74F3">
        <w:rPr>
          <w:rFonts w:ascii="メイリオ" w:eastAsia="メイリオ" w:hAnsi="メイリオ" w:hint="eastAsia"/>
          <w:spacing w:val="26"/>
          <w:kern w:val="0"/>
          <w:szCs w:val="21"/>
          <w:fitText w:val="1260" w:id="-1460998396"/>
        </w:rPr>
        <w:t>電子メー</w:t>
      </w:r>
      <w:r w:rsidRPr="006A74F3">
        <w:rPr>
          <w:rFonts w:ascii="メイリオ" w:eastAsia="メイリオ" w:hAnsi="メイリオ" w:hint="eastAsia"/>
          <w:spacing w:val="1"/>
          <w:kern w:val="0"/>
          <w:szCs w:val="21"/>
          <w:fitText w:val="1260" w:id="-1460998396"/>
        </w:rPr>
        <w:t>ル</w:t>
      </w:r>
    </w:p>
    <w:p w14:paraId="701AAF2E" w14:textId="77777777" w:rsidR="00F22C91" w:rsidRPr="00985249" w:rsidRDefault="00F22C91" w:rsidP="00F22C91">
      <w:pPr>
        <w:rPr>
          <w:rFonts w:ascii="メイリオ" w:eastAsia="メイリオ" w:hAnsi="メイリオ"/>
          <w:spacing w:val="0"/>
          <w:szCs w:val="21"/>
        </w:rPr>
      </w:pPr>
    </w:p>
    <w:p w14:paraId="4ABF7763" w14:textId="6E6E3939" w:rsidR="00F22C91" w:rsidRPr="00985249" w:rsidRDefault="00F22C91" w:rsidP="00F22C91">
      <w:pPr>
        <w:rPr>
          <w:rFonts w:ascii="メイリオ" w:eastAsia="メイリオ" w:hAnsi="メイリオ"/>
          <w:spacing w:val="0"/>
          <w:szCs w:val="21"/>
        </w:rPr>
      </w:pPr>
      <w:r w:rsidRPr="005068A4">
        <w:rPr>
          <w:rFonts w:ascii="メイリオ" w:eastAsia="メイリオ" w:hAnsi="メイリオ" w:hint="eastAsia"/>
          <w:color w:val="000000" w:themeColor="text1"/>
          <w:spacing w:val="0"/>
          <w:szCs w:val="21"/>
        </w:rPr>
        <w:t xml:space="preserve">　</w:t>
      </w:r>
      <w:r w:rsidR="006A74F3" w:rsidRPr="006A74F3">
        <w:rPr>
          <w:rFonts w:ascii="メイリオ" w:eastAsia="メイリオ" w:hAnsi="メイリオ" w:hint="eastAsia"/>
          <w:color w:val="000000" w:themeColor="text1"/>
        </w:rPr>
        <w:t>各種納入通知書等作成業務委託</w:t>
      </w:r>
      <w:r w:rsidRPr="00985249">
        <w:rPr>
          <w:rFonts w:ascii="メイリオ" w:eastAsia="メイリオ" w:hAnsi="メイリオ" w:hint="eastAsia"/>
          <w:spacing w:val="0"/>
          <w:szCs w:val="21"/>
        </w:rPr>
        <w:t>の一般競争入札に参加することを表明するとともに、入札参加資格の審査を次の添付資料を添えて申請します。</w:t>
      </w:r>
    </w:p>
    <w:p w14:paraId="2E53FE96" w14:textId="77777777" w:rsidR="00F22C91" w:rsidRPr="00985249" w:rsidRDefault="00F22C91" w:rsidP="00F22C91">
      <w:pPr>
        <w:rPr>
          <w:rFonts w:ascii="メイリオ" w:eastAsia="メイリオ" w:hAnsi="メイリオ"/>
          <w:spacing w:val="0"/>
          <w:szCs w:val="21"/>
        </w:rPr>
      </w:pPr>
      <w:r w:rsidRPr="00985249">
        <w:rPr>
          <w:rFonts w:ascii="メイリオ" w:eastAsia="メイリオ" w:hAnsi="メイリオ" w:hint="eastAsia"/>
          <w:spacing w:val="0"/>
          <w:szCs w:val="21"/>
        </w:rPr>
        <w:t xml:space="preserve">　なお、この書類及び添付書類の記載事項に事実と相違ないことを誓約します。</w:t>
      </w:r>
    </w:p>
    <w:p w14:paraId="675A905D" w14:textId="77777777" w:rsidR="00F22C91" w:rsidRPr="00985249" w:rsidRDefault="00F22C91" w:rsidP="00F22C91">
      <w:pPr>
        <w:ind w:firstLineChars="100" w:firstLine="210"/>
        <w:rPr>
          <w:rFonts w:ascii="メイリオ" w:eastAsia="メイリオ" w:hAnsi="メイリオ"/>
          <w:spacing w:val="0"/>
          <w:szCs w:val="21"/>
        </w:rPr>
      </w:pPr>
    </w:p>
    <w:p w14:paraId="186131C1" w14:textId="77777777" w:rsidR="00F22C91" w:rsidRPr="00985249" w:rsidRDefault="00F22C91" w:rsidP="00F22C91">
      <w:pPr>
        <w:ind w:firstLineChars="100" w:firstLine="210"/>
        <w:rPr>
          <w:rFonts w:ascii="メイリオ" w:eastAsia="メイリオ" w:hAnsi="メイリオ"/>
          <w:snapToGrid w:val="0"/>
          <w:spacing w:val="0"/>
          <w:kern w:val="0"/>
          <w:szCs w:val="21"/>
        </w:rPr>
      </w:pPr>
      <w:r w:rsidRPr="00985249">
        <w:rPr>
          <w:rFonts w:ascii="メイリオ" w:eastAsia="メイリオ" w:hAnsi="メイリオ" w:hint="eastAsia"/>
          <w:snapToGrid w:val="0"/>
          <w:spacing w:val="0"/>
          <w:kern w:val="0"/>
          <w:szCs w:val="21"/>
        </w:rPr>
        <w:t xml:space="preserve">添付書類　</w:t>
      </w:r>
    </w:p>
    <w:p w14:paraId="63BE7727" w14:textId="77777777" w:rsidR="00F22C91" w:rsidRPr="00985249" w:rsidRDefault="00F22C91" w:rsidP="00F22C91">
      <w:pPr>
        <w:ind w:firstLineChars="100" w:firstLine="210"/>
        <w:rPr>
          <w:rFonts w:ascii="メイリオ" w:eastAsia="メイリオ" w:hAnsi="メイリオ"/>
          <w:snapToGrid w:val="0"/>
          <w:spacing w:val="0"/>
          <w:kern w:val="0"/>
          <w:szCs w:val="21"/>
        </w:rPr>
      </w:pPr>
      <w:r w:rsidRPr="00985249">
        <w:rPr>
          <w:rFonts w:ascii="メイリオ" w:eastAsia="メイリオ" w:hAnsi="メイリオ" w:hint="eastAsia"/>
          <w:snapToGrid w:val="0"/>
          <w:spacing w:val="0"/>
          <w:kern w:val="0"/>
          <w:szCs w:val="21"/>
        </w:rPr>
        <w:t>ア　入札</w:t>
      </w:r>
      <w:r w:rsidRPr="00985249">
        <w:rPr>
          <w:rFonts w:ascii="メイリオ" w:eastAsia="メイリオ" w:hAnsi="メイリオ"/>
          <w:snapToGrid w:val="0"/>
          <w:spacing w:val="0"/>
          <w:kern w:val="0"/>
          <w:szCs w:val="21"/>
        </w:rPr>
        <w:t>参加資格確認</w:t>
      </w:r>
      <w:r w:rsidRPr="00985249">
        <w:rPr>
          <w:rFonts w:ascii="メイリオ" w:eastAsia="メイリオ" w:hAnsi="メイリオ" w:hint="eastAsia"/>
          <w:snapToGrid w:val="0"/>
          <w:spacing w:val="0"/>
          <w:kern w:val="0"/>
          <w:szCs w:val="21"/>
        </w:rPr>
        <w:t>表</w:t>
      </w:r>
    </w:p>
    <w:p w14:paraId="70F49D03" w14:textId="77777777" w:rsidR="00F22C91" w:rsidRPr="00EC0740" w:rsidRDefault="00F22C91" w:rsidP="00F22C91">
      <w:pPr>
        <w:rPr>
          <w:rFonts w:ascii="メイリオ" w:eastAsia="メイリオ" w:hAnsi="メイリオ"/>
          <w:spacing w:val="0"/>
          <w:szCs w:val="21"/>
        </w:rPr>
      </w:pPr>
    </w:p>
    <w:p w14:paraId="73387F23" w14:textId="77777777" w:rsidR="00F22C91" w:rsidRPr="00985249" w:rsidRDefault="00F22C91" w:rsidP="00F22C91">
      <w:pPr>
        <w:adjustRightInd/>
        <w:spacing w:line="500" w:lineRule="atLeast"/>
        <w:ind w:left="420" w:hangingChars="200" w:hanging="420"/>
        <w:textAlignment w:val="auto"/>
        <w:rPr>
          <w:rFonts w:ascii="メイリオ" w:eastAsia="メイリオ" w:hAnsi="メイリオ"/>
          <w:spacing w:val="0"/>
          <w:kern w:val="2"/>
          <w:sz w:val="28"/>
          <w:szCs w:val="28"/>
          <w:u w:val="single"/>
        </w:rPr>
      </w:pPr>
      <w:r w:rsidRPr="00985249">
        <w:rPr>
          <w:rFonts w:ascii="メイリオ" w:eastAsia="メイリオ" w:hAnsi="メイリオ" w:hint="eastAsia"/>
          <w:spacing w:val="0"/>
          <w:kern w:val="2"/>
          <w:szCs w:val="21"/>
        </w:rPr>
        <w:t>※押印を省略する場合は必ず以下の欄を記載すること。押印する場合は記載不要です。</w:t>
      </w:r>
    </w:p>
    <w:p w14:paraId="59725614" w14:textId="77777777" w:rsidR="00F22C91" w:rsidRPr="00985249" w:rsidRDefault="00F22C91" w:rsidP="00F22C91">
      <w:pPr>
        <w:adjustRightInd/>
        <w:spacing w:line="500" w:lineRule="atLeast"/>
        <w:ind w:left="420" w:hangingChars="200" w:hanging="420"/>
        <w:textAlignment w:val="auto"/>
        <w:rPr>
          <w:rFonts w:ascii="メイリオ" w:eastAsia="メイリオ" w:hAnsi="メイリオ"/>
          <w:spacing w:val="0"/>
          <w:kern w:val="2"/>
          <w:szCs w:val="21"/>
          <w:u w:val="single"/>
        </w:rPr>
      </w:pPr>
      <w:r w:rsidRPr="00985249">
        <w:rPr>
          <w:rFonts w:ascii="メイリオ" w:eastAsia="メイリオ" w:hAnsi="メイリオ"/>
          <w:spacing w:val="0"/>
          <w:kern w:val="2"/>
          <w:szCs w:val="21"/>
          <w:u w:val="single"/>
        </w:rPr>
        <w:t xml:space="preserve">&lt;本件責任者&gt;　部署（役職名）　　　　　　　　　氏名　　　　　　　　　</w:t>
      </w:r>
      <w:r w:rsidRPr="00985249">
        <w:rPr>
          <w:rFonts w:ascii="メイリオ" w:eastAsia="メイリオ" w:hAnsi="メイリオ" w:hint="eastAsia"/>
          <w:spacing w:val="0"/>
          <w:kern w:val="2"/>
          <w:szCs w:val="21"/>
          <w:u w:val="single"/>
        </w:rPr>
        <w:t xml:space="preserve">　</w:t>
      </w:r>
    </w:p>
    <w:p w14:paraId="125D1A8E" w14:textId="77777777" w:rsidR="00F22C91" w:rsidRPr="00985249" w:rsidRDefault="00F22C91" w:rsidP="00F22C91">
      <w:pPr>
        <w:adjustRightInd/>
        <w:spacing w:line="500" w:lineRule="atLeast"/>
        <w:ind w:left="240" w:firstLine="1200"/>
        <w:textAlignment w:val="auto"/>
        <w:rPr>
          <w:rFonts w:ascii="メイリオ" w:eastAsia="メイリオ" w:hAnsi="メイリオ"/>
          <w:spacing w:val="0"/>
          <w:kern w:val="2"/>
          <w:szCs w:val="21"/>
          <w:u w:val="single"/>
        </w:rPr>
      </w:pPr>
      <w:r w:rsidRPr="00985249">
        <w:rPr>
          <w:rFonts w:ascii="メイリオ" w:eastAsia="メイリオ" w:hAnsi="メイリオ"/>
          <w:spacing w:val="0"/>
          <w:kern w:val="2"/>
          <w:szCs w:val="21"/>
        </w:rPr>
        <w:t xml:space="preserve"> </w:t>
      </w:r>
      <w:r w:rsidRPr="00985249">
        <w:rPr>
          <w:rFonts w:ascii="メイリオ" w:eastAsia="メイリオ" w:hAnsi="メイリオ" w:hint="eastAsia"/>
          <w:spacing w:val="0"/>
          <w:kern w:val="2"/>
          <w:szCs w:val="21"/>
          <w:u w:val="single"/>
        </w:rPr>
        <w:t xml:space="preserve">連絡先　　　　　　　　　　　　　　　　　　　　　　　　　</w:t>
      </w:r>
    </w:p>
    <w:p w14:paraId="18D07289" w14:textId="77777777" w:rsidR="00F22C91" w:rsidRPr="00985249" w:rsidRDefault="00F22C91" w:rsidP="00F22C91">
      <w:pPr>
        <w:ind w:firstLineChars="100" w:firstLine="210"/>
        <w:rPr>
          <w:rFonts w:ascii="メイリオ" w:eastAsia="メイリオ" w:hAnsi="メイリオ"/>
          <w:spacing w:val="0"/>
          <w:szCs w:val="21"/>
        </w:rPr>
        <w:sectPr w:rsidR="00F22C91" w:rsidRPr="00985249" w:rsidSect="00F22C91">
          <w:pgSz w:w="11906" w:h="16838" w:code="9"/>
          <w:pgMar w:top="1985" w:right="1701" w:bottom="1701" w:left="1701" w:header="567" w:footer="992" w:gutter="0"/>
          <w:cols w:space="425"/>
          <w:docGrid w:linePitch="333"/>
        </w:sectPr>
      </w:pPr>
    </w:p>
    <w:p w14:paraId="0FC6A70C" w14:textId="77777777" w:rsidR="00F22C91" w:rsidRPr="00985249" w:rsidRDefault="00F22C91" w:rsidP="00F22C91">
      <w:pPr>
        <w:widowControl/>
        <w:adjustRightInd/>
        <w:jc w:val="left"/>
        <w:textAlignment w:val="auto"/>
        <w:rPr>
          <w:rFonts w:ascii="メイリオ" w:eastAsia="メイリオ" w:hAnsi="メイリオ"/>
          <w:spacing w:val="0"/>
          <w:szCs w:val="21"/>
        </w:rPr>
      </w:pPr>
      <w:r w:rsidRPr="00985249">
        <w:rPr>
          <w:rFonts w:ascii="メイリオ" w:eastAsia="メイリオ" w:hAnsi="メイリオ"/>
          <w:spacing w:val="0"/>
          <w:szCs w:val="21"/>
        </w:rPr>
        <w:br w:type="page"/>
      </w:r>
    </w:p>
    <w:p w14:paraId="53033074" w14:textId="77777777" w:rsidR="00F22C91" w:rsidRPr="00985249" w:rsidRDefault="00F22C91" w:rsidP="00F22C91">
      <w:pPr>
        <w:jc w:val="left"/>
        <w:rPr>
          <w:rFonts w:ascii="メイリオ" w:eastAsia="メイリオ" w:hAnsi="メイリオ"/>
          <w:spacing w:val="0"/>
          <w:szCs w:val="21"/>
        </w:rPr>
      </w:pPr>
      <w:r w:rsidRPr="00985249">
        <w:rPr>
          <w:rFonts w:ascii="メイリオ" w:eastAsia="メイリオ" w:hAnsi="メイリオ" w:hint="eastAsia"/>
          <w:spacing w:val="0"/>
          <w:szCs w:val="21"/>
        </w:rPr>
        <w:lastRenderedPageBreak/>
        <w:t>（様式第1号添付書類ア）</w:t>
      </w:r>
    </w:p>
    <w:p w14:paraId="3C66BBB7" w14:textId="77777777" w:rsidR="00F22C91" w:rsidRPr="00985249" w:rsidRDefault="00F22C91" w:rsidP="00F22C91">
      <w:pPr>
        <w:jc w:val="center"/>
        <w:rPr>
          <w:rFonts w:ascii="メイリオ" w:eastAsia="メイリオ" w:hAnsi="メイリオ"/>
          <w:spacing w:val="0"/>
          <w:szCs w:val="21"/>
        </w:rPr>
      </w:pPr>
      <w:r w:rsidRPr="00985249">
        <w:rPr>
          <w:rFonts w:ascii="メイリオ" w:eastAsia="メイリオ" w:hAnsi="メイリオ"/>
          <w:noProof/>
          <w:spacing w:val="0"/>
          <w:szCs w:val="21"/>
        </w:rPr>
        <mc:AlternateContent>
          <mc:Choice Requires="wps">
            <w:drawing>
              <wp:anchor distT="0" distB="0" distL="114300" distR="114300" simplePos="0" relativeHeight="251659264" behindDoc="0" locked="0" layoutInCell="0" allowOverlap="1" wp14:anchorId="7588D831" wp14:editId="1DDAD939">
                <wp:simplePos x="0" y="0"/>
                <wp:positionH relativeFrom="column">
                  <wp:posOffset>4286250</wp:posOffset>
                </wp:positionH>
                <wp:positionV relativeFrom="paragraph">
                  <wp:posOffset>-3175</wp:posOffset>
                </wp:positionV>
                <wp:extent cx="0" cy="228600"/>
                <wp:effectExtent l="0" t="0" r="0" b="0"/>
                <wp:wrapNone/>
                <wp:docPr id="1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ECF5380" id="Line 2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5pt,-.25pt" to="337.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" o:allowincell="f" stroked="f"/>
            </w:pict>
          </mc:Fallback>
        </mc:AlternateContent>
      </w:r>
      <w:r w:rsidRPr="00985249">
        <w:rPr>
          <w:rFonts w:ascii="メイリオ" w:eastAsia="メイリオ" w:hAnsi="メイリオ" w:hint="eastAsia"/>
          <w:noProof/>
          <w:spacing w:val="0"/>
          <w:szCs w:val="21"/>
        </w:rPr>
        <w:t>入札参加資格確認表</w:t>
      </w:r>
    </w:p>
    <w:p w14:paraId="4C3C32B2" w14:textId="77777777" w:rsidR="00F22C91" w:rsidRPr="00985249" w:rsidRDefault="00F22C91" w:rsidP="00F22C91">
      <w:pPr>
        <w:rPr>
          <w:rFonts w:ascii="メイリオ" w:eastAsia="メイリオ" w:hAnsi="メイリオ" w:cs="ＭＳ 明朝"/>
          <w:spacing w:val="0"/>
          <w:szCs w:val="21"/>
        </w:rPr>
      </w:pPr>
    </w:p>
    <w:p w14:paraId="3C71C0FD" w14:textId="77777777" w:rsidR="00F22C91" w:rsidRPr="00985249" w:rsidRDefault="00F22C91" w:rsidP="00F22C91">
      <w:pPr>
        <w:jc w:val="right"/>
        <w:rPr>
          <w:rFonts w:ascii="メイリオ" w:eastAsia="メイリオ" w:hAnsi="メイリオ"/>
          <w:spacing w:val="0"/>
          <w:szCs w:val="21"/>
        </w:rPr>
      </w:pPr>
      <w:r w:rsidRPr="00985249">
        <w:rPr>
          <w:rFonts w:ascii="メイリオ" w:eastAsia="メイリオ" w:hAnsi="メイリオ" w:cs="ＭＳ 明朝" w:hint="eastAsia"/>
          <w:spacing w:val="0"/>
          <w:szCs w:val="21"/>
        </w:rPr>
        <w:t>（□欄にチェック印を記入すること）</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6095"/>
        <w:gridCol w:w="1559"/>
      </w:tblGrid>
      <w:tr w:rsidR="00F22C91" w:rsidRPr="00985249" w14:paraId="52054410" w14:textId="77777777" w:rsidTr="00331191">
        <w:trPr>
          <w:cantSplit/>
          <w:trHeight w:val="70"/>
        </w:trPr>
        <w:tc>
          <w:tcPr>
            <w:tcW w:w="851" w:type="dxa"/>
            <w:tcBorders>
              <w:bottom w:val="single" w:sz="4" w:space="0" w:color="auto"/>
              <w:right w:val="single" w:sz="4" w:space="0" w:color="auto"/>
            </w:tcBorders>
          </w:tcPr>
          <w:p w14:paraId="73057A15" w14:textId="77777777" w:rsidR="00F22C91" w:rsidRPr="00985249" w:rsidRDefault="00F22C91" w:rsidP="00331191">
            <w:pPr>
              <w:pStyle w:val="a7"/>
              <w:rPr>
                <w:rFonts w:ascii="メイリオ" w:eastAsia="メイリオ" w:hAnsi="メイリオ"/>
                <w:szCs w:val="21"/>
              </w:rPr>
            </w:pPr>
          </w:p>
        </w:tc>
        <w:tc>
          <w:tcPr>
            <w:tcW w:w="6095" w:type="dxa"/>
            <w:tcBorders>
              <w:bottom w:val="single" w:sz="4" w:space="0" w:color="auto"/>
              <w:right w:val="single" w:sz="4" w:space="0" w:color="auto"/>
            </w:tcBorders>
            <w:shd w:val="clear" w:color="auto" w:fill="auto"/>
            <w:vAlign w:val="center"/>
          </w:tcPr>
          <w:p w14:paraId="34295F1B" w14:textId="77777777" w:rsidR="00F22C91" w:rsidRPr="00985249" w:rsidRDefault="00F22C91" w:rsidP="00331191">
            <w:pPr>
              <w:pStyle w:val="a7"/>
              <w:rPr>
                <w:rFonts w:ascii="メイリオ" w:eastAsia="メイリオ" w:hAnsi="メイリオ"/>
                <w:szCs w:val="21"/>
              </w:rPr>
            </w:pPr>
            <w:r w:rsidRPr="00985249">
              <w:rPr>
                <w:rFonts w:ascii="メイリオ" w:eastAsia="メイリオ" w:hAnsi="メイリオ" w:hint="eastAsia"/>
                <w:szCs w:val="21"/>
              </w:rPr>
              <w:t>参　加　確　認　事　項</w:t>
            </w:r>
          </w:p>
        </w:tc>
        <w:tc>
          <w:tcPr>
            <w:tcW w:w="1559" w:type="dxa"/>
            <w:tcBorders>
              <w:left w:val="single" w:sz="4" w:space="0" w:color="auto"/>
              <w:bottom w:val="single" w:sz="4" w:space="0" w:color="auto"/>
            </w:tcBorders>
            <w:shd w:val="clear" w:color="auto" w:fill="auto"/>
            <w:vAlign w:val="center"/>
          </w:tcPr>
          <w:p w14:paraId="323262CE" w14:textId="77777777" w:rsidR="00F22C91" w:rsidRPr="00985249" w:rsidRDefault="00F22C91" w:rsidP="00331191">
            <w:pPr>
              <w:pStyle w:val="a7"/>
              <w:rPr>
                <w:rFonts w:ascii="メイリオ" w:eastAsia="メイリオ" w:hAnsi="メイリオ"/>
                <w:szCs w:val="21"/>
              </w:rPr>
            </w:pPr>
            <w:r w:rsidRPr="00985249">
              <w:rPr>
                <w:rFonts w:ascii="メイリオ" w:eastAsia="メイリオ" w:hAnsi="メイリオ" w:hint="eastAsia"/>
                <w:szCs w:val="21"/>
              </w:rPr>
              <w:t>該当チェック</w:t>
            </w:r>
          </w:p>
        </w:tc>
      </w:tr>
      <w:tr w:rsidR="00F22C91" w:rsidRPr="00985249" w14:paraId="128C5BFC" w14:textId="77777777" w:rsidTr="00331191">
        <w:trPr>
          <w:cantSplit/>
          <w:trHeight w:val="1531"/>
        </w:trPr>
        <w:tc>
          <w:tcPr>
            <w:tcW w:w="851" w:type="dxa"/>
            <w:tcBorders>
              <w:top w:val="single" w:sz="4" w:space="0" w:color="auto"/>
              <w:bottom w:val="nil"/>
            </w:tcBorders>
            <w:vAlign w:val="center"/>
          </w:tcPr>
          <w:p w14:paraId="2F1101BD" w14:textId="77777777" w:rsidR="00F22C91" w:rsidRPr="00985249" w:rsidRDefault="00F22C91" w:rsidP="00331191">
            <w:pPr>
              <w:ind w:left="420" w:rightChars="51" w:right="88" w:hangingChars="200" w:hanging="420"/>
              <w:jc w:val="center"/>
              <w:rPr>
                <w:rFonts w:ascii="メイリオ" w:eastAsia="メイリオ" w:hAnsi="メイリオ"/>
                <w:spacing w:val="0"/>
                <w:szCs w:val="21"/>
              </w:rPr>
            </w:pPr>
            <w:r w:rsidRPr="00985249">
              <w:rPr>
                <w:rFonts w:ascii="メイリオ" w:eastAsia="メイリオ" w:hAnsi="メイリオ" w:hint="eastAsia"/>
                <w:spacing w:val="0"/>
                <w:szCs w:val="21"/>
              </w:rPr>
              <w:t>(1)</w:t>
            </w:r>
          </w:p>
        </w:tc>
        <w:tc>
          <w:tcPr>
            <w:tcW w:w="6095" w:type="dxa"/>
            <w:tcBorders>
              <w:top w:val="single" w:sz="4" w:space="0" w:color="auto"/>
              <w:bottom w:val="nil"/>
            </w:tcBorders>
            <w:vAlign w:val="center"/>
          </w:tcPr>
          <w:p w14:paraId="3A7C8707" w14:textId="12E3BCE4" w:rsidR="00F22C91" w:rsidRPr="00985249" w:rsidRDefault="009F5060" w:rsidP="00482B0A">
            <w:pPr>
              <w:ind w:leftChars="100" w:left="172" w:rightChars="108" w:right="186" w:firstLineChars="100" w:firstLine="210"/>
              <w:rPr>
                <w:rFonts w:ascii="メイリオ" w:eastAsia="メイリオ" w:hAnsi="メイリオ"/>
                <w:spacing w:val="0"/>
                <w:szCs w:val="21"/>
              </w:rPr>
            </w:pPr>
            <w:r w:rsidRPr="009D0B1E">
              <w:rPr>
                <w:rFonts w:ascii="メイリオ" w:eastAsia="メイリオ" w:hAnsi="メイリオ" w:hint="eastAsia"/>
                <w:color w:val="000000" w:themeColor="text1"/>
                <w:spacing w:val="0"/>
                <w:szCs w:val="21"/>
              </w:rPr>
              <w:t>開札日時点において、</w:t>
            </w:r>
            <w:r w:rsidR="006A74F3">
              <w:rPr>
                <w:rFonts w:ascii="メイリオ" w:eastAsia="メイリオ" w:hAnsi="メイリオ" w:hint="eastAsia"/>
                <w:color w:val="000000" w:themeColor="text1"/>
                <w:spacing w:val="0"/>
                <w:szCs w:val="21"/>
              </w:rPr>
              <w:t>有効な府中町の</w:t>
            </w:r>
            <w:r w:rsidRPr="009D0B1E">
              <w:rPr>
                <w:rFonts w:ascii="メイリオ" w:eastAsia="メイリオ" w:hAnsi="メイリオ" w:hint="eastAsia"/>
                <w:color w:val="000000" w:themeColor="text1"/>
                <w:spacing w:val="0"/>
                <w:szCs w:val="21"/>
              </w:rPr>
              <w:t>物品・委託役務競争入札参加資格</w:t>
            </w:r>
            <w:r w:rsidR="00F22C91" w:rsidRPr="009D0B1E">
              <w:rPr>
                <w:rFonts w:ascii="メイリオ" w:eastAsia="メイリオ" w:hAnsi="メイリオ" w:hint="eastAsia"/>
                <w:color w:val="000000" w:themeColor="text1"/>
                <w:spacing w:val="0"/>
                <w:szCs w:val="21"/>
              </w:rPr>
              <w:t>を有</w:t>
            </w:r>
            <w:r w:rsidR="0016205D" w:rsidRPr="009D0B1E">
              <w:rPr>
                <w:rFonts w:ascii="メイリオ" w:eastAsia="メイリオ" w:hAnsi="メイリオ" w:hint="eastAsia"/>
                <w:color w:val="000000" w:themeColor="text1"/>
                <w:spacing w:val="0"/>
                <w:szCs w:val="21"/>
              </w:rPr>
              <w:t>していますか(見込みを含む)。</w:t>
            </w:r>
          </w:p>
        </w:tc>
        <w:tc>
          <w:tcPr>
            <w:tcW w:w="1559" w:type="dxa"/>
            <w:tcBorders>
              <w:top w:val="single" w:sz="4" w:space="0" w:color="auto"/>
              <w:bottom w:val="nil"/>
            </w:tcBorders>
            <w:vAlign w:val="center"/>
          </w:tcPr>
          <w:p w14:paraId="5654E970" w14:textId="77777777" w:rsidR="00F22C91" w:rsidRPr="00985249" w:rsidRDefault="00482B0A" w:rsidP="00482B0A">
            <w:pPr>
              <w:ind w:leftChars="100" w:left="172" w:rightChars="58" w:right="100"/>
              <w:rPr>
                <w:rFonts w:ascii="メイリオ" w:eastAsia="メイリオ" w:hAnsi="メイリオ"/>
                <w:spacing w:val="0"/>
                <w:szCs w:val="21"/>
              </w:rPr>
            </w:pPr>
            <w:r w:rsidRPr="00985249">
              <w:rPr>
                <w:rFonts w:ascii="メイリオ" w:eastAsia="メイリオ" w:hAnsi="メイリオ" w:hint="eastAsia"/>
                <w:spacing w:val="0"/>
                <w:szCs w:val="21"/>
              </w:rPr>
              <w:t>□ はい</w:t>
            </w:r>
          </w:p>
        </w:tc>
      </w:tr>
      <w:tr w:rsidR="00F22C91" w:rsidRPr="00985249" w14:paraId="2387B0A7" w14:textId="77777777" w:rsidTr="00331191">
        <w:trPr>
          <w:cantSplit/>
          <w:trHeight w:val="1531"/>
        </w:trPr>
        <w:tc>
          <w:tcPr>
            <w:tcW w:w="851" w:type="dxa"/>
            <w:tcBorders>
              <w:top w:val="single" w:sz="4" w:space="0" w:color="auto"/>
              <w:bottom w:val="nil"/>
            </w:tcBorders>
            <w:vAlign w:val="center"/>
          </w:tcPr>
          <w:p w14:paraId="2DB19469" w14:textId="77777777" w:rsidR="00F22C91" w:rsidRPr="00985249" w:rsidRDefault="00F22C91" w:rsidP="00331191">
            <w:pPr>
              <w:ind w:left="420" w:rightChars="51" w:right="88" w:hangingChars="200" w:hanging="420"/>
              <w:jc w:val="center"/>
              <w:rPr>
                <w:rFonts w:ascii="メイリオ" w:eastAsia="メイリオ" w:hAnsi="メイリオ"/>
                <w:spacing w:val="0"/>
                <w:szCs w:val="21"/>
              </w:rPr>
            </w:pPr>
            <w:r w:rsidRPr="00985249">
              <w:rPr>
                <w:rFonts w:ascii="メイリオ" w:eastAsia="メイリオ" w:hAnsi="メイリオ" w:hint="eastAsia"/>
                <w:spacing w:val="0"/>
                <w:szCs w:val="21"/>
              </w:rPr>
              <w:t>(2)</w:t>
            </w:r>
          </w:p>
        </w:tc>
        <w:tc>
          <w:tcPr>
            <w:tcW w:w="6095" w:type="dxa"/>
            <w:tcBorders>
              <w:top w:val="single" w:sz="4" w:space="0" w:color="auto"/>
              <w:bottom w:val="nil"/>
            </w:tcBorders>
            <w:vAlign w:val="center"/>
          </w:tcPr>
          <w:p w14:paraId="10974D06" w14:textId="77777777" w:rsidR="00F22C91" w:rsidRPr="00985249" w:rsidRDefault="00F22C91" w:rsidP="00331191">
            <w:pPr>
              <w:ind w:leftChars="100" w:left="172" w:rightChars="108" w:right="186" w:firstLineChars="100" w:firstLine="210"/>
              <w:rPr>
                <w:rFonts w:ascii="メイリオ" w:eastAsia="メイリオ" w:hAnsi="メイリオ"/>
                <w:spacing w:val="0"/>
                <w:szCs w:val="21"/>
              </w:rPr>
            </w:pPr>
            <w:r w:rsidRPr="00985249">
              <w:rPr>
                <w:rFonts w:ascii="メイリオ" w:eastAsia="メイリオ" w:hAnsi="メイリオ"/>
                <w:spacing w:val="0"/>
                <w:szCs w:val="21"/>
              </w:rPr>
              <w:t>国</w:t>
            </w:r>
            <w:r w:rsidRPr="00985249">
              <w:rPr>
                <w:rFonts w:ascii="メイリオ" w:eastAsia="メイリオ" w:hAnsi="メイリオ" w:hint="eastAsia"/>
                <w:spacing w:val="0"/>
                <w:szCs w:val="21"/>
              </w:rPr>
              <w:t>、広島県又は県内市町のいずれからも</w:t>
            </w:r>
            <w:r w:rsidRPr="00985249">
              <w:rPr>
                <w:rFonts w:ascii="メイリオ" w:eastAsia="メイリオ" w:hAnsi="メイリオ"/>
                <w:spacing w:val="0"/>
                <w:szCs w:val="21"/>
              </w:rPr>
              <w:t>指名停止措置を受けてい</w:t>
            </w:r>
            <w:r w:rsidRPr="00985249">
              <w:rPr>
                <w:rFonts w:ascii="メイリオ" w:eastAsia="メイリオ" w:hAnsi="メイリオ" w:hint="eastAsia"/>
                <w:spacing w:val="0"/>
                <w:szCs w:val="21"/>
              </w:rPr>
              <w:t>ませんか。</w:t>
            </w:r>
          </w:p>
        </w:tc>
        <w:tc>
          <w:tcPr>
            <w:tcW w:w="1559" w:type="dxa"/>
            <w:tcBorders>
              <w:top w:val="single" w:sz="4" w:space="0" w:color="auto"/>
              <w:bottom w:val="nil"/>
            </w:tcBorders>
            <w:vAlign w:val="center"/>
          </w:tcPr>
          <w:p w14:paraId="1772A098" w14:textId="77777777" w:rsidR="00F22C91" w:rsidRPr="00985249" w:rsidRDefault="00F22C91" w:rsidP="00331191">
            <w:pPr>
              <w:ind w:leftChars="100" w:left="172" w:rightChars="58" w:right="100"/>
              <w:rPr>
                <w:rFonts w:ascii="メイリオ" w:eastAsia="メイリオ" w:hAnsi="メイリオ"/>
                <w:spacing w:val="0"/>
                <w:szCs w:val="21"/>
              </w:rPr>
            </w:pPr>
            <w:r w:rsidRPr="00985249">
              <w:rPr>
                <w:rFonts w:ascii="メイリオ" w:eastAsia="メイリオ" w:hAnsi="メイリオ" w:hint="eastAsia"/>
                <w:spacing w:val="0"/>
                <w:szCs w:val="21"/>
              </w:rPr>
              <w:t>□ はい</w:t>
            </w:r>
          </w:p>
        </w:tc>
      </w:tr>
      <w:tr w:rsidR="00F22C91" w:rsidRPr="00985249" w14:paraId="269DB736" w14:textId="77777777" w:rsidTr="00331191">
        <w:trPr>
          <w:cantSplit/>
          <w:trHeight w:val="1531"/>
        </w:trPr>
        <w:tc>
          <w:tcPr>
            <w:tcW w:w="851" w:type="dxa"/>
            <w:tcBorders>
              <w:top w:val="single" w:sz="4" w:space="0" w:color="auto"/>
              <w:bottom w:val="single" w:sz="4" w:space="0" w:color="auto"/>
            </w:tcBorders>
            <w:vAlign w:val="center"/>
          </w:tcPr>
          <w:p w14:paraId="2790AA72" w14:textId="77777777" w:rsidR="00F22C91" w:rsidRPr="00985249" w:rsidRDefault="00F22C91" w:rsidP="00331191">
            <w:pPr>
              <w:ind w:left="420" w:rightChars="51" w:right="88" w:hangingChars="200" w:hanging="420"/>
              <w:jc w:val="center"/>
              <w:rPr>
                <w:rFonts w:ascii="メイリオ" w:eastAsia="メイリオ" w:hAnsi="メイリオ"/>
                <w:spacing w:val="0"/>
                <w:szCs w:val="21"/>
              </w:rPr>
            </w:pPr>
            <w:r w:rsidRPr="00985249">
              <w:rPr>
                <w:rFonts w:ascii="メイリオ" w:eastAsia="メイリオ" w:hAnsi="メイリオ" w:hint="eastAsia"/>
                <w:spacing w:val="0"/>
                <w:szCs w:val="21"/>
              </w:rPr>
              <w:t>(</w:t>
            </w:r>
            <w:r w:rsidRPr="00985249">
              <w:rPr>
                <w:rFonts w:ascii="メイリオ" w:eastAsia="メイリオ" w:hAnsi="メイリオ"/>
                <w:spacing w:val="0"/>
                <w:szCs w:val="21"/>
              </w:rPr>
              <w:t>3</w:t>
            </w:r>
            <w:r w:rsidRPr="00985249">
              <w:rPr>
                <w:rFonts w:ascii="メイリオ" w:eastAsia="メイリオ" w:hAnsi="メイリオ" w:hint="eastAsia"/>
                <w:spacing w:val="0"/>
                <w:szCs w:val="21"/>
              </w:rPr>
              <w:t>)</w:t>
            </w:r>
          </w:p>
        </w:tc>
        <w:tc>
          <w:tcPr>
            <w:tcW w:w="6095" w:type="dxa"/>
            <w:tcBorders>
              <w:top w:val="single" w:sz="4" w:space="0" w:color="auto"/>
              <w:bottom w:val="single" w:sz="4" w:space="0" w:color="auto"/>
            </w:tcBorders>
            <w:vAlign w:val="center"/>
          </w:tcPr>
          <w:p w14:paraId="73E79E98" w14:textId="77777777" w:rsidR="00F22C91" w:rsidRPr="00985249" w:rsidRDefault="00F22C91" w:rsidP="00331191">
            <w:pPr>
              <w:ind w:leftChars="100" w:left="172" w:rightChars="108" w:right="186" w:firstLineChars="100" w:firstLine="210"/>
              <w:rPr>
                <w:rFonts w:ascii="メイリオ" w:eastAsia="メイリオ" w:hAnsi="メイリオ"/>
                <w:spacing w:val="0"/>
                <w:szCs w:val="21"/>
              </w:rPr>
            </w:pPr>
            <w:r w:rsidRPr="00985249">
              <w:rPr>
                <w:rFonts w:ascii="メイリオ" w:eastAsia="メイリオ" w:hAnsi="メイリオ"/>
                <w:spacing w:val="0"/>
                <w:szCs w:val="21"/>
              </w:rPr>
              <w:t>地方自治法施行令</w:t>
            </w:r>
            <w:r w:rsidRPr="00985249">
              <w:rPr>
                <w:rFonts w:ascii="メイリオ" w:eastAsia="メイリオ" w:hAnsi="メイリオ" w:hint="eastAsia"/>
                <w:spacing w:val="0"/>
                <w:szCs w:val="21"/>
              </w:rPr>
              <w:t>（</w:t>
            </w:r>
            <w:r w:rsidRPr="00985249">
              <w:rPr>
                <w:rFonts w:ascii="メイリオ" w:eastAsia="メイリオ" w:hAnsi="メイリオ"/>
                <w:spacing w:val="0"/>
                <w:szCs w:val="21"/>
              </w:rPr>
              <w:t>昭和22年政令第16号</w:t>
            </w:r>
            <w:r w:rsidRPr="00985249">
              <w:rPr>
                <w:rFonts w:ascii="メイリオ" w:eastAsia="メイリオ" w:hAnsi="メイリオ" w:hint="eastAsia"/>
                <w:spacing w:val="0"/>
                <w:szCs w:val="21"/>
              </w:rPr>
              <w:t>）</w:t>
            </w:r>
            <w:r w:rsidRPr="00985249">
              <w:rPr>
                <w:rFonts w:ascii="メイリオ" w:eastAsia="メイリオ" w:hAnsi="メイリオ"/>
                <w:spacing w:val="0"/>
                <w:szCs w:val="21"/>
              </w:rPr>
              <w:t>第</w:t>
            </w:r>
            <w:r w:rsidRPr="00985249">
              <w:rPr>
                <w:rFonts w:ascii="メイリオ" w:eastAsia="メイリオ" w:hAnsi="メイリオ" w:hint="eastAsia"/>
                <w:spacing w:val="0"/>
                <w:szCs w:val="21"/>
              </w:rPr>
              <w:t>167</w:t>
            </w:r>
            <w:r w:rsidRPr="00985249">
              <w:rPr>
                <w:rFonts w:ascii="メイリオ" w:eastAsia="メイリオ" w:hAnsi="メイリオ"/>
                <w:spacing w:val="0"/>
                <w:szCs w:val="21"/>
              </w:rPr>
              <w:t>条の</w:t>
            </w:r>
            <w:r w:rsidRPr="00985249">
              <w:rPr>
                <w:rFonts w:ascii="メイリオ" w:eastAsia="メイリオ" w:hAnsi="メイリオ" w:hint="eastAsia"/>
                <w:spacing w:val="0"/>
                <w:szCs w:val="21"/>
              </w:rPr>
              <w:t>4第1項各号および第2項各号のいずれにも</w:t>
            </w:r>
            <w:r w:rsidRPr="00985249">
              <w:rPr>
                <w:rFonts w:ascii="メイリオ" w:eastAsia="メイリオ" w:hAnsi="メイリオ"/>
                <w:spacing w:val="0"/>
                <w:szCs w:val="21"/>
              </w:rPr>
              <w:t>該当し</w:t>
            </w:r>
            <w:r w:rsidRPr="00985249">
              <w:rPr>
                <w:rFonts w:ascii="メイリオ" w:eastAsia="メイリオ" w:hAnsi="メイリオ" w:hint="eastAsia"/>
                <w:spacing w:val="0"/>
                <w:szCs w:val="21"/>
              </w:rPr>
              <w:t>ていませんか。</w:t>
            </w:r>
          </w:p>
        </w:tc>
        <w:tc>
          <w:tcPr>
            <w:tcW w:w="1559" w:type="dxa"/>
            <w:tcBorders>
              <w:top w:val="single" w:sz="4" w:space="0" w:color="auto"/>
              <w:bottom w:val="single" w:sz="4" w:space="0" w:color="auto"/>
            </w:tcBorders>
            <w:vAlign w:val="center"/>
          </w:tcPr>
          <w:p w14:paraId="17BC1C7D" w14:textId="77777777" w:rsidR="00F22C91" w:rsidRPr="00985249" w:rsidRDefault="00F22C91" w:rsidP="00331191">
            <w:pPr>
              <w:ind w:leftChars="100" w:left="172" w:rightChars="58" w:right="100"/>
              <w:rPr>
                <w:rFonts w:ascii="メイリオ" w:eastAsia="メイリオ" w:hAnsi="メイリオ"/>
                <w:spacing w:val="0"/>
                <w:szCs w:val="21"/>
              </w:rPr>
            </w:pPr>
            <w:r w:rsidRPr="00985249">
              <w:rPr>
                <w:rFonts w:ascii="メイリオ" w:eastAsia="メイリオ" w:hAnsi="メイリオ" w:hint="eastAsia"/>
                <w:spacing w:val="0"/>
                <w:szCs w:val="21"/>
              </w:rPr>
              <w:t>□ はい</w:t>
            </w:r>
          </w:p>
        </w:tc>
      </w:tr>
      <w:tr w:rsidR="00F22C91" w:rsidRPr="00985249" w14:paraId="6FAF1880" w14:textId="77777777" w:rsidTr="00331191">
        <w:trPr>
          <w:cantSplit/>
          <w:trHeight w:val="1531"/>
        </w:trPr>
        <w:tc>
          <w:tcPr>
            <w:tcW w:w="851" w:type="dxa"/>
            <w:tcBorders>
              <w:top w:val="single" w:sz="4" w:space="0" w:color="auto"/>
              <w:bottom w:val="single" w:sz="4" w:space="0" w:color="auto"/>
            </w:tcBorders>
            <w:vAlign w:val="center"/>
          </w:tcPr>
          <w:p w14:paraId="0B8A5741" w14:textId="77777777" w:rsidR="00F22C91" w:rsidRPr="00985249" w:rsidRDefault="00F22C91" w:rsidP="00331191">
            <w:pPr>
              <w:ind w:leftChars="12" w:left="441" w:rightChars="51" w:right="88" w:hangingChars="200" w:hanging="420"/>
              <w:jc w:val="center"/>
              <w:rPr>
                <w:rFonts w:ascii="メイリオ" w:eastAsia="メイリオ" w:hAnsi="メイリオ"/>
                <w:spacing w:val="0"/>
                <w:szCs w:val="21"/>
              </w:rPr>
            </w:pPr>
            <w:r w:rsidRPr="00985249">
              <w:rPr>
                <w:rFonts w:ascii="メイリオ" w:eastAsia="メイリオ" w:hAnsi="メイリオ" w:hint="eastAsia"/>
                <w:spacing w:val="0"/>
                <w:szCs w:val="21"/>
              </w:rPr>
              <w:t>(</w:t>
            </w:r>
            <w:r w:rsidRPr="00985249">
              <w:rPr>
                <w:rFonts w:ascii="メイリオ" w:eastAsia="メイリオ" w:hAnsi="メイリオ"/>
                <w:spacing w:val="0"/>
                <w:szCs w:val="21"/>
              </w:rPr>
              <w:t>4</w:t>
            </w:r>
            <w:r w:rsidRPr="00985249">
              <w:rPr>
                <w:rFonts w:ascii="メイリオ" w:eastAsia="メイリオ" w:hAnsi="メイリオ" w:hint="eastAsia"/>
                <w:spacing w:val="0"/>
                <w:szCs w:val="21"/>
              </w:rPr>
              <w:t>)</w:t>
            </w:r>
          </w:p>
        </w:tc>
        <w:tc>
          <w:tcPr>
            <w:tcW w:w="6095" w:type="dxa"/>
            <w:tcBorders>
              <w:top w:val="single" w:sz="4" w:space="0" w:color="auto"/>
              <w:bottom w:val="single" w:sz="4" w:space="0" w:color="auto"/>
            </w:tcBorders>
            <w:vAlign w:val="center"/>
          </w:tcPr>
          <w:p w14:paraId="55421AC6" w14:textId="77777777" w:rsidR="00F22C91" w:rsidRPr="00985249" w:rsidRDefault="00F22C91" w:rsidP="00331191">
            <w:pPr>
              <w:ind w:leftChars="100" w:left="172" w:rightChars="108" w:right="186" w:firstLineChars="100" w:firstLine="210"/>
              <w:rPr>
                <w:rFonts w:ascii="メイリオ" w:eastAsia="メイリオ" w:hAnsi="メイリオ"/>
                <w:spacing w:val="0"/>
                <w:szCs w:val="21"/>
              </w:rPr>
            </w:pPr>
            <w:r w:rsidRPr="00985249">
              <w:rPr>
                <w:rFonts w:ascii="メイリオ" w:eastAsia="メイリオ" w:hAnsi="メイリオ"/>
                <w:spacing w:val="0"/>
                <w:szCs w:val="21"/>
              </w:rPr>
              <w:t>会社更生法</w:t>
            </w:r>
            <w:r w:rsidRPr="00985249">
              <w:rPr>
                <w:rFonts w:ascii="メイリオ" w:eastAsia="メイリオ" w:hAnsi="メイリオ" w:hint="eastAsia"/>
                <w:spacing w:val="0"/>
                <w:szCs w:val="21"/>
              </w:rPr>
              <w:t>（</w:t>
            </w:r>
            <w:r w:rsidRPr="00985249">
              <w:rPr>
                <w:rFonts w:ascii="メイリオ" w:eastAsia="メイリオ" w:hAnsi="メイリオ"/>
                <w:spacing w:val="0"/>
                <w:szCs w:val="21"/>
              </w:rPr>
              <w:t>平成14年法律第154号</w:t>
            </w:r>
            <w:r w:rsidRPr="00985249">
              <w:rPr>
                <w:rFonts w:ascii="メイリオ" w:eastAsia="メイリオ" w:hAnsi="メイリオ" w:hint="eastAsia"/>
                <w:spacing w:val="0"/>
                <w:szCs w:val="21"/>
              </w:rPr>
              <w:t>）</w:t>
            </w:r>
            <w:r w:rsidRPr="00985249">
              <w:rPr>
                <w:rFonts w:ascii="メイリオ" w:eastAsia="メイリオ" w:hAnsi="メイリオ"/>
                <w:spacing w:val="0"/>
                <w:szCs w:val="21"/>
              </w:rPr>
              <w:t>に基づく更生手続き開始の申立及び民事再生法</w:t>
            </w:r>
            <w:r w:rsidRPr="00985249">
              <w:rPr>
                <w:rFonts w:ascii="メイリオ" w:eastAsia="メイリオ" w:hAnsi="メイリオ" w:hint="eastAsia"/>
                <w:spacing w:val="0"/>
                <w:szCs w:val="21"/>
              </w:rPr>
              <w:t>（</w:t>
            </w:r>
            <w:r w:rsidRPr="00985249">
              <w:rPr>
                <w:rFonts w:ascii="メイリオ" w:eastAsia="メイリオ" w:hAnsi="メイリオ"/>
                <w:spacing w:val="0"/>
                <w:szCs w:val="21"/>
              </w:rPr>
              <w:t>平</w:t>
            </w:r>
            <w:r w:rsidRPr="00985249">
              <w:rPr>
                <w:rFonts w:ascii="メイリオ" w:eastAsia="メイリオ" w:hAnsi="メイリオ" w:hint="eastAsia"/>
                <w:spacing w:val="0"/>
                <w:szCs w:val="21"/>
              </w:rPr>
              <w:t>成</w:t>
            </w:r>
            <w:r w:rsidRPr="00985249">
              <w:rPr>
                <w:rFonts w:ascii="メイリオ" w:eastAsia="メイリオ" w:hAnsi="メイリオ"/>
                <w:spacing w:val="0"/>
                <w:szCs w:val="21"/>
              </w:rPr>
              <w:t>11年法律第225号</w:t>
            </w:r>
            <w:r w:rsidRPr="00985249">
              <w:rPr>
                <w:rFonts w:ascii="メイリオ" w:eastAsia="メイリオ" w:hAnsi="メイリオ" w:hint="eastAsia"/>
                <w:spacing w:val="0"/>
                <w:szCs w:val="21"/>
              </w:rPr>
              <w:t>）</w:t>
            </w:r>
            <w:r w:rsidRPr="00985249">
              <w:rPr>
                <w:rFonts w:ascii="メイリオ" w:eastAsia="メイリオ" w:hAnsi="メイリオ"/>
                <w:spacing w:val="0"/>
                <w:szCs w:val="21"/>
              </w:rPr>
              <w:t>に基づく再生手続き開始の申立がなされてい</w:t>
            </w:r>
            <w:r w:rsidRPr="00985249">
              <w:rPr>
                <w:rFonts w:ascii="メイリオ" w:eastAsia="メイリオ" w:hAnsi="メイリオ" w:hint="eastAsia"/>
                <w:spacing w:val="0"/>
                <w:szCs w:val="21"/>
              </w:rPr>
              <w:t>ませんか。</w:t>
            </w:r>
          </w:p>
        </w:tc>
        <w:tc>
          <w:tcPr>
            <w:tcW w:w="1559" w:type="dxa"/>
            <w:tcBorders>
              <w:top w:val="single" w:sz="4" w:space="0" w:color="auto"/>
              <w:bottom w:val="single" w:sz="4" w:space="0" w:color="auto"/>
            </w:tcBorders>
            <w:vAlign w:val="center"/>
          </w:tcPr>
          <w:p w14:paraId="640A06AD" w14:textId="77777777" w:rsidR="00F22C91" w:rsidRPr="00985249" w:rsidRDefault="00F22C91" w:rsidP="00331191">
            <w:pPr>
              <w:ind w:leftChars="100" w:left="172" w:rightChars="58" w:right="100"/>
              <w:rPr>
                <w:rFonts w:ascii="メイリオ" w:eastAsia="メイリオ" w:hAnsi="メイリオ"/>
                <w:spacing w:val="0"/>
                <w:szCs w:val="21"/>
              </w:rPr>
            </w:pPr>
            <w:r w:rsidRPr="00985249">
              <w:rPr>
                <w:rFonts w:ascii="メイリオ" w:eastAsia="メイリオ" w:hAnsi="メイリオ" w:hint="eastAsia"/>
                <w:spacing w:val="0"/>
                <w:szCs w:val="21"/>
              </w:rPr>
              <w:t>□ はい</w:t>
            </w:r>
          </w:p>
        </w:tc>
      </w:tr>
      <w:tr w:rsidR="00F22C91" w:rsidRPr="00985249" w14:paraId="00EF04C5" w14:textId="77777777" w:rsidTr="00331191">
        <w:trPr>
          <w:cantSplit/>
          <w:trHeight w:val="1531"/>
        </w:trPr>
        <w:tc>
          <w:tcPr>
            <w:tcW w:w="851" w:type="dxa"/>
            <w:tcBorders>
              <w:top w:val="single" w:sz="4" w:space="0" w:color="auto"/>
              <w:bottom w:val="single" w:sz="4" w:space="0" w:color="auto"/>
            </w:tcBorders>
            <w:vAlign w:val="center"/>
          </w:tcPr>
          <w:p w14:paraId="2B4BD7CB" w14:textId="77777777" w:rsidR="00F22C91" w:rsidRPr="00985249" w:rsidRDefault="00F22C91" w:rsidP="00331191">
            <w:pPr>
              <w:ind w:leftChars="12" w:left="441" w:rightChars="51" w:right="88" w:hangingChars="200" w:hanging="420"/>
              <w:jc w:val="center"/>
              <w:rPr>
                <w:rFonts w:ascii="メイリオ" w:eastAsia="メイリオ" w:hAnsi="メイリオ"/>
                <w:spacing w:val="0"/>
                <w:szCs w:val="21"/>
              </w:rPr>
            </w:pPr>
            <w:r w:rsidRPr="00985249">
              <w:rPr>
                <w:rFonts w:ascii="メイリオ" w:eastAsia="メイリオ" w:hAnsi="メイリオ" w:hint="eastAsia"/>
                <w:spacing w:val="0"/>
                <w:szCs w:val="21"/>
              </w:rPr>
              <w:t>(</w:t>
            </w:r>
            <w:r w:rsidRPr="00985249">
              <w:rPr>
                <w:rFonts w:ascii="メイリオ" w:eastAsia="メイリオ" w:hAnsi="メイリオ"/>
                <w:spacing w:val="0"/>
                <w:szCs w:val="21"/>
              </w:rPr>
              <w:t>5</w:t>
            </w:r>
            <w:r w:rsidRPr="00985249">
              <w:rPr>
                <w:rFonts w:ascii="メイリオ" w:eastAsia="メイリオ" w:hAnsi="メイリオ" w:hint="eastAsia"/>
                <w:spacing w:val="0"/>
                <w:szCs w:val="21"/>
              </w:rPr>
              <w:t>)</w:t>
            </w:r>
          </w:p>
        </w:tc>
        <w:tc>
          <w:tcPr>
            <w:tcW w:w="6095" w:type="dxa"/>
            <w:tcBorders>
              <w:top w:val="single" w:sz="4" w:space="0" w:color="auto"/>
              <w:bottom w:val="single" w:sz="4" w:space="0" w:color="auto"/>
            </w:tcBorders>
            <w:vAlign w:val="center"/>
          </w:tcPr>
          <w:p w14:paraId="17A252CD" w14:textId="77777777" w:rsidR="00F22C91" w:rsidRPr="00985249" w:rsidRDefault="00F22C91" w:rsidP="00331191">
            <w:pPr>
              <w:ind w:leftChars="100" w:left="172" w:rightChars="108" w:right="186" w:firstLineChars="100" w:firstLine="210"/>
              <w:rPr>
                <w:rFonts w:ascii="メイリオ" w:eastAsia="メイリオ" w:hAnsi="メイリオ"/>
                <w:spacing w:val="0"/>
                <w:szCs w:val="21"/>
              </w:rPr>
            </w:pPr>
            <w:r w:rsidRPr="00985249">
              <w:rPr>
                <w:rFonts w:ascii="メイリオ" w:eastAsia="メイリオ" w:hAnsi="メイリオ"/>
                <w:spacing w:val="0"/>
                <w:szCs w:val="21"/>
              </w:rPr>
              <w:t>破産法</w:t>
            </w:r>
            <w:r w:rsidRPr="00985249">
              <w:rPr>
                <w:rFonts w:ascii="メイリオ" w:eastAsia="メイリオ" w:hAnsi="メイリオ" w:hint="eastAsia"/>
                <w:spacing w:val="0"/>
                <w:szCs w:val="21"/>
              </w:rPr>
              <w:t>（</w:t>
            </w:r>
            <w:r w:rsidRPr="00985249">
              <w:rPr>
                <w:rFonts w:ascii="メイリオ" w:eastAsia="メイリオ" w:hAnsi="メイリオ"/>
                <w:spacing w:val="0"/>
                <w:szCs w:val="21"/>
              </w:rPr>
              <w:t>平成16年法律第75号</w:t>
            </w:r>
            <w:r w:rsidRPr="00985249">
              <w:rPr>
                <w:rFonts w:ascii="メイリオ" w:eastAsia="メイリオ" w:hAnsi="メイリオ" w:hint="eastAsia"/>
                <w:spacing w:val="0"/>
                <w:szCs w:val="21"/>
              </w:rPr>
              <w:t>）</w:t>
            </w:r>
            <w:r w:rsidRPr="00985249">
              <w:rPr>
                <w:rFonts w:ascii="メイリオ" w:eastAsia="メイリオ" w:hAnsi="メイリオ"/>
                <w:spacing w:val="0"/>
                <w:szCs w:val="21"/>
              </w:rPr>
              <w:t>に基づき破産開始の申し立てがなされていない者及びその</w:t>
            </w:r>
            <w:r w:rsidRPr="00985249">
              <w:rPr>
                <w:rFonts w:ascii="メイリオ" w:eastAsia="メイリオ" w:hAnsi="メイリオ" w:hint="eastAsia"/>
                <w:spacing w:val="0"/>
                <w:szCs w:val="21"/>
              </w:rPr>
              <w:t>開始決定がなされていませんか。</w:t>
            </w:r>
          </w:p>
        </w:tc>
        <w:tc>
          <w:tcPr>
            <w:tcW w:w="1559" w:type="dxa"/>
            <w:tcBorders>
              <w:top w:val="single" w:sz="4" w:space="0" w:color="auto"/>
              <w:bottom w:val="single" w:sz="4" w:space="0" w:color="auto"/>
            </w:tcBorders>
            <w:vAlign w:val="center"/>
          </w:tcPr>
          <w:p w14:paraId="494F43F6" w14:textId="77777777" w:rsidR="00F22C91" w:rsidRPr="00985249" w:rsidRDefault="00F22C91" w:rsidP="00331191">
            <w:pPr>
              <w:ind w:leftChars="100" w:left="172" w:rightChars="58" w:right="100"/>
              <w:rPr>
                <w:rFonts w:ascii="メイリオ" w:eastAsia="メイリオ" w:hAnsi="メイリオ"/>
                <w:spacing w:val="0"/>
                <w:szCs w:val="21"/>
              </w:rPr>
            </w:pPr>
            <w:r w:rsidRPr="00985249">
              <w:rPr>
                <w:rFonts w:ascii="メイリオ" w:eastAsia="メイリオ" w:hAnsi="メイリオ" w:hint="eastAsia"/>
                <w:spacing w:val="0"/>
                <w:szCs w:val="21"/>
              </w:rPr>
              <w:t>□ はい</w:t>
            </w:r>
          </w:p>
        </w:tc>
      </w:tr>
    </w:tbl>
    <w:p w14:paraId="087116C9" w14:textId="77777777" w:rsidR="00CD0D5F" w:rsidRDefault="00CD0D5F" w:rsidP="00F22C91">
      <w:pPr>
        <w:jc w:val="left"/>
        <w:rPr>
          <w:rFonts w:ascii="メイリオ" w:eastAsia="メイリオ" w:hAnsi="メイリオ"/>
          <w:spacing w:val="0"/>
          <w:szCs w:val="21"/>
        </w:rPr>
      </w:pPr>
    </w:p>
    <w:p w14:paraId="103C54AB" w14:textId="64C62E7C" w:rsidR="00F22C91" w:rsidRPr="005174DF" w:rsidRDefault="00F22C91" w:rsidP="00F22C91">
      <w:pPr>
        <w:widowControl/>
        <w:adjustRightInd/>
        <w:jc w:val="left"/>
        <w:textAlignment w:val="auto"/>
        <w:rPr>
          <w:rFonts w:ascii="メイリオ" w:eastAsia="メイリオ" w:hAnsi="メイリオ"/>
          <w:spacing w:val="0"/>
          <w:szCs w:val="21"/>
        </w:rPr>
      </w:pPr>
    </w:p>
    <w:sectPr w:rsidR="00F22C91" w:rsidRPr="005174DF" w:rsidSect="000D4201">
      <w:type w:val="continuous"/>
      <w:pgSz w:w="11906" w:h="16838" w:code="9"/>
      <w:pgMar w:top="1985" w:right="1701" w:bottom="1701" w:left="1701" w:header="851" w:footer="992" w:gutter="0"/>
      <w:cols w:space="425"/>
      <w:docGrid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4A18F" w14:textId="77777777" w:rsidR="00F22C91" w:rsidRDefault="00F22C91" w:rsidP="00F22C91">
      <w:r>
        <w:separator/>
      </w:r>
    </w:p>
  </w:endnote>
  <w:endnote w:type="continuationSeparator" w:id="0">
    <w:p w14:paraId="1F0FB5EC" w14:textId="77777777" w:rsidR="00F22C91" w:rsidRDefault="00F22C91" w:rsidP="00F22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C3AF5" w14:textId="77777777" w:rsidR="00F22C91" w:rsidRDefault="00F22C91" w:rsidP="00F22C91">
      <w:r>
        <w:separator/>
      </w:r>
    </w:p>
  </w:footnote>
  <w:footnote w:type="continuationSeparator" w:id="0">
    <w:p w14:paraId="582E610C" w14:textId="77777777" w:rsidR="00F22C91" w:rsidRDefault="00F22C91" w:rsidP="00F22C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2E9"/>
    <w:rsid w:val="00033A6A"/>
    <w:rsid w:val="0016205D"/>
    <w:rsid w:val="001C25CA"/>
    <w:rsid w:val="002A1D40"/>
    <w:rsid w:val="002A3559"/>
    <w:rsid w:val="002B4845"/>
    <w:rsid w:val="003029C6"/>
    <w:rsid w:val="003132C3"/>
    <w:rsid w:val="00321900"/>
    <w:rsid w:val="003241DE"/>
    <w:rsid w:val="004022E9"/>
    <w:rsid w:val="0041121B"/>
    <w:rsid w:val="00482B0A"/>
    <w:rsid w:val="005008A8"/>
    <w:rsid w:val="005068A4"/>
    <w:rsid w:val="005174DF"/>
    <w:rsid w:val="005A4BCB"/>
    <w:rsid w:val="006402AA"/>
    <w:rsid w:val="006A74F3"/>
    <w:rsid w:val="006F5C28"/>
    <w:rsid w:val="008261EF"/>
    <w:rsid w:val="00841073"/>
    <w:rsid w:val="00884024"/>
    <w:rsid w:val="00910F28"/>
    <w:rsid w:val="00954E14"/>
    <w:rsid w:val="00985249"/>
    <w:rsid w:val="009D0B1E"/>
    <w:rsid w:val="009F5060"/>
    <w:rsid w:val="00AB3338"/>
    <w:rsid w:val="00AD5693"/>
    <w:rsid w:val="00C5269B"/>
    <w:rsid w:val="00CA61D5"/>
    <w:rsid w:val="00CD0D5F"/>
    <w:rsid w:val="00D601E2"/>
    <w:rsid w:val="00D90D05"/>
    <w:rsid w:val="00E0032E"/>
    <w:rsid w:val="00EC0740"/>
    <w:rsid w:val="00F12F68"/>
    <w:rsid w:val="00F22C91"/>
    <w:rsid w:val="00F75AFE"/>
    <w:rsid w:val="00F85069"/>
    <w:rsid w:val="00FC01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14300A"/>
  <w15:chartTrackingRefBased/>
  <w15:docId w15:val="{998D0A75-CB6A-4575-86D4-15A065325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2C91"/>
    <w:pPr>
      <w:widowControl w:val="0"/>
      <w:adjustRightInd w:val="0"/>
      <w:jc w:val="both"/>
      <w:textAlignment w:val="baseline"/>
    </w:pPr>
    <w:rPr>
      <w:rFonts w:ascii="Century" w:eastAsia="Mincho" w:hAnsi="Century" w:cs="Times New Roman"/>
      <w:spacing w:val="-19"/>
      <w:kern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2C91"/>
    <w:pPr>
      <w:tabs>
        <w:tab w:val="center" w:pos="4252"/>
        <w:tab w:val="right" w:pos="8504"/>
      </w:tabs>
      <w:adjustRightInd/>
      <w:snapToGrid w:val="0"/>
      <w:textAlignment w:val="auto"/>
    </w:pPr>
    <w:rPr>
      <w:rFonts w:asciiTheme="minorHAnsi" w:eastAsiaTheme="minorEastAsia" w:hAnsiTheme="minorHAnsi" w:cstheme="minorBidi"/>
      <w:spacing w:val="0"/>
      <w:kern w:val="2"/>
      <w:szCs w:val="22"/>
    </w:rPr>
  </w:style>
  <w:style w:type="character" w:customStyle="1" w:styleId="a4">
    <w:name w:val="ヘッダー (文字)"/>
    <w:basedOn w:val="a0"/>
    <w:link w:val="a3"/>
    <w:uiPriority w:val="99"/>
    <w:rsid w:val="00F22C91"/>
  </w:style>
  <w:style w:type="paragraph" w:styleId="a5">
    <w:name w:val="footer"/>
    <w:basedOn w:val="a"/>
    <w:link w:val="a6"/>
    <w:uiPriority w:val="99"/>
    <w:unhideWhenUsed/>
    <w:rsid w:val="00F22C91"/>
    <w:pPr>
      <w:tabs>
        <w:tab w:val="center" w:pos="4252"/>
        <w:tab w:val="right" w:pos="8504"/>
      </w:tabs>
      <w:adjustRightInd/>
      <w:snapToGrid w:val="0"/>
      <w:textAlignment w:val="auto"/>
    </w:pPr>
    <w:rPr>
      <w:rFonts w:asciiTheme="minorHAnsi" w:eastAsiaTheme="minorEastAsia" w:hAnsiTheme="minorHAnsi" w:cstheme="minorBidi"/>
      <w:spacing w:val="0"/>
      <w:kern w:val="2"/>
      <w:szCs w:val="22"/>
    </w:rPr>
  </w:style>
  <w:style w:type="character" w:customStyle="1" w:styleId="a6">
    <w:name w:val="フッター (文字)"/>
    <w:basedOn w:val="a0"/>
    <w:link w:val="a5"/>
    <w:uiPriority w:val="99"/>
    <w:rsid w:val="00F22C91"/>
  </w:style>
  <w:style w:type="paragraph" w:styleId="a7">
    <w:name w:val="Note Heading"/>
    <w:basedOn w:val="a"/>
    <w:next w:val="a"/>
    <w:link w:val="a8"/>
    <w:uiPriority w:val="99"/>
    <w:rsid w:val="00F22C91"/>
    <w:pPr>
      <w:jc w:val="center"/>
    </w:pPr>
    <w:rPr>
      <w:spacing w:val="0"/>
    </w:rPr>
  </w:style>
  <w:style w:type="character" w:customStyle="1" w:styleId="a8">
    <w:name w:val="記 (文字)"/>
    <w:basedOn w:val="a0"/>
    <w:link w:val="a7"/>
    <w:uiPriority w:val="99"/>
    <w:rsid w:val="00F22C91"/>
    <w:rPr>
      <w:rFonts w:ascii="Century" w:eastAsia="Mincho" w:hAnsi="Century" w:cs="Times New Roman"/>
      <w:kern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125</Words>
  <Characters>716</Characters>
  <Application>Microsoft Office Word</Application>
  <DocSecurity>0</DocSecurity>
  <Lines>5</Lines>
  <Paragraphs>1</Paragraphs>
  <ScaleCrop>false</ScaleCrop>
  <Company>府中町</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聖司</dc:creator>
  <cp:keywords/>
  <dc:description/>
  <cp:lastModifiedBy>濱田 成行</cp:lastModifiedBy>
  <cp:revision>31</cp:revision>
  <cp:lastPrinted>2026-01-06T01:05:00Z</cp:lastPrinted>
  <dcterms:created xsi:type="dcterms:W3CDTF">2022-08-29T02:47:00Z</dcterms:created>
  <dcterms:modified xsi:type="dcterms:W3CDTF">2026-01-07T00:27:00Z</dcterms:modified>
</cp:coreProperties>
</file>