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DD9" w:rsidRPr="00D2304B" w:rsidRDefault="00B151E2" w:rsidP="00D2304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府中町</w:t>
      </w:r>
      <w:r w:rsidR="00D2304B" w:rsidRPr="00D2304B">
        <w:rPr>
          <w:rFonts w:asciiTheme="majorEastAsia" w:eastAsiaTheme="majorEastAsia" w:hAnsiTheme="majorEastAsia" w:hint="eastAsia"/>
          <w:sz w:val="24"/>
          <w:szCs w:val="24"/>
        </w:rPr>
        <w:t>後援</w:t>
      </w:r>
      <w:r>
        <w:rPr>
          <w:rFonts w:asciiTheme="majorEastAsia" w:eastAsiaTheme="majorEastAsia" w:hAnsiTheme="majorEastAsia" w:hint="eastAsia"/>
          <w:sz w:val="24"/>
          <w:szCs w:val="24"/>
        </w:rPr>
        <w:t>等</w:t>
      </w:r>
      <w:r w:rsidR="00D2304B" w:rsidRPr="00D2304B">
        <w:rPr>
          <w:rFonts w:asciiTheme="majorEastAsia" w:eastAsiaTheme="majorEastAsia" w:hAnsiTheme="majorEastAsia" w:hint="eastAsia"/>
          <w:sz w:val="24"/>
          <w:szCs w:val="24"/>
        </w:rPr>
        <w:t>申請セルフチェックシート</w:t>
      </w:r>
    </w:p>
    <w:p w:rsidR="00D2304B" w:rsidRPr="00B151E2" w:rsidRDefault="00D2304B"/>
    <w:p w:rsidR="00D2304B" w:rsidRDefault="002608E3" w:rsidP="00886CE8">
      <w:pPr>
        <w:ind w:firstLineChars="100" w:firstLine="220"/>
      </w:pPr>
      <w:r>
        <w:rPr>
          <w:rFonts w:hint="eastAsia"/>
        </w:rPr>
        <w:t>府中町</w:t>
      </w:r>
      <w:r w:rsidR="00D2304B">
        <w:rPr>
          <w:rFonts w:hint="eastAsia"/>
        </w:rPr>
        <w:t>に後援</w:t>
      </w:r>
      <w:r w:rsidR="00B151E2">
        <w:rPr>
          <w:rFonts w:hint="eastAsia"/>
        </w:rPr>
        <w:t>等の</w:t>
      </w:r>
      <w:r w:rsidR="00D2304B">
        <w:rPr>
          <w:rFonts w:hint="eastAsia"/>
        </w:rPr>
        <w:t>申請をする前に、次の事項をご確認ください。</w:t>
      </w:r>
    </w:p>
    <w:p w:rsidR="009024B8" w:rsidRPr="009024B8" w:rsidRDefault="009024B8" w:rsidP="00886CE8">
      <w:pPr>
        <w:ind w:left="196"/>
        <w:rPr>
          <w:rFonts w:ascii="ＭＳ Ｐ明朝" w:eastAsia="ＭＳ Ｐ明朝" w:hAnsi="ＭＳ Ｐ明朝"/>
          <w:sz w:val="20"/>
          <w:szCs w:val="20"/>
        </w:rPr>
      </w:pPr>
      <w:r w:rsidRPr="009024B8">
        <w:rPr>
          <w:rFonts w:ascii="ＭＳ Ｐ明朝" w:eastAsia="ＭＳ Ｐ明朝" w:hAnsi="ＭＳ Ｐ明朝"/>
          <w:sz w:val="20"/>
          <w:szCs w:val="20"/>
        </w:rPr>
        <w:t>※このセルフチェックシートは、申請書提出時に</w:t>
      </w:r>
      <w:r w:rsidRPr="009024B8">
        <w:rPr>
          <w:rFonts w:ascii="ＭＳ Ｐ明朝" w:eastAsia="ＭＳ Ｐ明朝" w:hAnsi="ＭＳ Ｐ明朝" w:hint="eastAsia"/>
          <w:sz w:val="20"/>
          <w:szCs w:val="20"/>
        </w:rPr>
        <w:t>少なくとも必要な要件を確認していただくもの</w:t>
      </w:r>
      <w:r w:rsidRPr="009024B8">
        <w:rPr>
          <w:rFonts w:ascii="ＭＳ Ｐ明朝" w:eastAsia="ＭＳ Ｐ明朝" w:hAnsi="ＭＳ Ｐ明朝"/>
          <w:sz w:val="20"/>
          <w:szCs w:val="20"/>
        </w:rPr>
        <w:t>で</w:t>
      </w:r>
      <w:r w:rsidR="00B151E2">
        <w:rPr>
          <w:rFonts w:ascii="ＭＳ Ｐ明朝" w:eastAsia="ＭＳ Ｐ明朝" w:hAnsi="ＭＳ Ｐ明朝" w:hint="eastAsia"/>
          <w:sz w:val="20"/>
          <w:szCs w:val="20"/>
        </w:rPr>
        <w:t>あり、申請の承諾の可否を判断するものではありません。</w:t>
      </w:r>
      <w:r>
        <w:rPr>
          <w:rFonts w:ascii="ＭＳ Ｐ明朝" w:eastAsia="ＭＳ Ｐ明朝" w:hAnsi="ＭＳ Ｐ明朝" w:hint="eastAsia"/>
          <w:sz w:val="20"/>
          <w:szCs w:val="20"/>
        </w:rPr>
        <w:t>後援</w:t>
      </w:r>
      <w:r w:rsidR="00B151E2">
        <w:rPr>
          <w:rFonts w:ascii="ＭＳ Ｐ明朝" w:eastAsia="ＭＳ Ｐ明朝" w:hAnsi="ＭＳ Ｐ明朝" w:hint="eastAsia"/>
          <w:sz w:val="20"/>
          <w:szCs w:val="20"/>
        </w:rPr>
        <w:t>等</w:t>
      </w:r>
      <w:r>
        <w:rPr>
          <w:rFonts w:ascii="ＭＳ Ｐ明朝" w:eastAsia="ＭＳ Ｐ明朝" w:hAnsi="ＭＳ Ｐ明朝" w:hint="eastAsia"/>
          <w:sz w:val="20"/>
          <w:szCs w:val="20"/>
        </w:rPr>
        <w:t>の承諾については、別途諸条件を含めて審査があります。</w:t>
      </w:r>
    </w:p>
    <w:p w:rsidR="00ED2F84" w:rsidRPr="00E060DF" w:rsidRDefault="00ED2F84" w:rsidP="00886CE8">
      <w:pPr>
        <w:snapToGrid w:val="0"/>
        <w:spacing w:line="120" w:lineRule="auto"/>
        <w:jc w:val="center"/>
        <w:rPr>
          <w:sz w:val="24"/>
        </w:rPr>
      </w:pPr>
    </w:p>
    <w:p w:rsidR="00ED2F84" w:rsidRPr="00E060DF" w:rsidRDefault="00ED2F84" w:rsidP="00ED2F84">
      <w:r>
        <w:rPr>
          <w:rFonts w:hint="eastAsia"/>
        </w:rPr>
        <w:t>１．事業の主催者</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9"/>
        <w:gridCol w:w="1134"/>
        <w:gridCol w:w="1701"/>
      </w:tblGrid>
      <w:tr w:rsidR="00ED2F84" w:rsidRPr="005D3776" w:rsidTr="00ED2F84">
        <w:trPr>
          <w:trHeight w:val="340"/>
        </w:trPr>
        <w:tc>
          <w:tcPr>
            <w:tcW w:w="6549" w:type="dxa"/>
          </w:tcPr>
          <w:p w:rsidR="00ED2F84" w:rsidRPr="005D3776" w:rsidRDefault="00ED2F84" w:rsidP="0003287A">
            <w:pPr>
              <w:ind w:left="220" w:hangingChars="100" w:hanging="220"/>
              <w:jc w:val="center"/>
            </w:pPr>
            <w:r w:rsidRPr="005D3776">
              <w:rPr>
                <w:rFonts w:hint="eastAsia"/>
              </w:rPr>
              <w:t>審　査　項　目</w:t>
            </w:r>
          </w:p>
        </w:tc>
        <w:tc>
          <w:tcPr>
            <w:tcW w:w="1134" w:type="dxa"/>
            <w:vAlign w:val="center"/>
          </w:tcPr>
          <w:p w:rsidR="00ED2F84" w:rsidRPr="005D3776" w:rsidRDefault="00ED2F84" w:rsidP="0003287A">
            <w:pPr>
              <w:ind w:left="220" w:hangingChars="100" w:hanging="220"/>
              <w:jc w:val="center"/>
            </w:pPr>
            <w:r>
              <w:rPr>
                <w:rFonts w:hint="eastAsia"/>
              </w:rPr>
              <w:t>チェック</w:t>
            </w:r>
          </w:p>
        </w:tc>
        <w:tc>
          <w:tcPr>
            <w:tcW w:w="1701" w:type="dxa"/>
            <w:vAlign w:val="center"/>
          </w:tcPr>
          <w:p w:rsidR="00ED2F84" w:rsidRPr="005D3776" w:rsidRDefault="00ED2F84" w:rsidP="0003287A">
            <w:pPr>
              <w:ind w:left="220" w:hangingChars="100" w:hanging="220"/>
              <w:jc w:val="center"/>
            </w:pPr>
            <w:r w:rsidRPr="005D3776">
              <w:rPr>
                <w:rFonts w:hint="eastAsia"/>
              </w:rPr>
              <w:t>備　考</w:t>
            </w:r>
          </w:p>
        </w:tc>
      </w:tr>
      <w:tr w:rsidR="00886CE8" w:rsidRPr="005D3776" w:rsidTr="00ED2F84">
        <w:trPr>
          <w:trHeight w:val="563"/>
        </w:trPr>
        <w:tc>
          <w:tcPr>
            <w:tcW w:w="6549" w:type="dxa"/>
            <w:vAlign w:val="center"/>
          </w:tcPr>
          <w:p w:rsidR="00886CE8" w:rsidRPr="009D45E9" w:rsidRDefault="00886CE8" w:rsidP="0003287A">
            <w:pPr>
              <w:widowControl/>
              <w:jc w:val="left"/>
              <w:rPr>
                <w:rFonts w:hAnsi="ＭＳ 明朝" w:cs="ＭＳ Ｐゴシック"/>
                <w:color w:val="000000"/>
                <w:kern w:val="0"/>
              </w:rPr>
            </w:pPr>
            <w:r>
              <w:rPr>
                <w:rFonts w:hAnsi="ＭＳ 明朝" w:cs="ＭＳ Ｐゴシック" w:hint="eastAsia"/>
                <w:color w:val="000000"/>
                <w:kern w:val="0"/>
              </w:rPr>
              <w:t>ア　国、地方公共団体</w:t>
            </w:r>
          </w:p>
        </w:tc>
        <w:tc>
          <w:tcPr>
            <w:tcW w:w="1134" w:type="dxa"/>
            <w:vAlign w:val="center"/>
          </w:tcPr>
          <w:p w:rsidR="00886CE8" w:rsidRPr="005D3776" w:rsidRDefault="00886CE8" w:rsidP="0003287A">
            <w:pPr>
              <w:jc w:val="center"/>
            </w:pPr>
            <w:r>
              <w:rPr>
                <w:rFonts w:hint="eastAsia"/>
              </w:rPr>
              <w:t>□</w:t>
            </w:r>
          </w:p>
        </w:tc>
        <w:tc>
          <w:tcPr>
            <w:tcW w:w="1701" w:type="dxa"/>
            <w:vMerge w:val="restart"/>
            <w:vAlign w:val="center"/>
          </w:tcPr>
          <w:p w:rsidR="00886CE8" w:rsidRPr="005D3776" w:rsidRDefault="00886CE8" w:rsidP="0003287A">
            <w:r w:rsidRPr="00D2304B">
              <w:rPr>
                <w:rFonts w:ascii="ＭＳ Ｐ明朝" w:eastAsia="ＭＳ Ｐ明朝" w:hAnsi="ＭＳ Ｐ明朝" w:hint="eastAsia"/>
                <w:sz w:val="18"/>
                <w:szCs w:val="18"/>
                <w:u w:val="dotted"/>
              </w:rPr>
              <w:t>いずれか</w:t>
            </w:r>
            <w:r w:rsidRPr="00027DC8">
              <w:rPr>
                <w:rFonts w:ascii="ＭＳ Ｐ明朝" w:eastAsia="ＭＳ Ｐ明朝" w:hAnsi="ＭＳ Ｐ明朝" w:hint="eastAsia"/>
                <w:sz w:val="18"/>
                <w:szCs w:val="18"/>
              </w:rPr>
              <w:t>の項目</w:t>
            </w:r>
            <w:r w:rsidRPr="00D2304B">
              <w:rPr>
                <w:rFonts w:ascii="ＭＳ Ｐ明朝" w:eastAsia="ＭＳ Ｐ明朝" w:hAnsi="ＭＳ Ｐ明朝" w:hint="eastAsia"/>
                <w:sz w:val="18"/>
                <w:szCs w:val="18"/>
              </w:rPr>
              <w:t>に該当する必要があります。</w:t>
            </w:r>
          </w:p>
        </w:tc>
      </w:tr>
      <w:tr w:rsidR="00886CE8" w:rsidRPr="005D3776" w:rsidTr="00ED2F84">
        <w:trPr>
          <w:trHeight w:val="557"/>
        </w:trPr>
        <w:tc>
          <w:tcPr>
            <w:tcW w:w="6549" w:type="dxa"/>
            <w:vAlign w:val="center"/>
          </w:tcPr>
          <w:p w:rsidR="00886CE8" w:rsidRPr="009D45E9" w:rsidRDefault="00886CE8" w:rsidP="00222187">
            <w:pPr>
              <w:widowControl/>
              <w:ind w:left="220" w:hangingChars="100" w:hanging="220"/>
              <w:jc w:val="left"/>
              <w:rPr>
                <w:rFonts w:hAnsi="ＭＳ 明朝" w:cs="ＭＳ Ｐゴシック"/>
                <w:color w:val="000000"/>
                <w:kern w:val="0"/>
              </w:rPr>
            </w:pPr>
            <w:r>
              <w:rPr>
                <w:rFonts w:hAnsi="ＭＳ 明朝" w:cs="ＭＳ Ｐゴシック" w:hint="eastAsia"/>
                <w:color w:val="000000"/>
                <w:kern w:val="0"/>
              </w:rPr>
              <w:t>イ　公益</w:t>
            </w:r>
            <w:r w:rsidR="00B04217">
              <w:rPr>
                <w:rFonts w:hAnsi="ＭＳ 明朝" w:cs="ＭＳ Ｐゴシック" w:hint="eastAsia"/>
                <w:color w:val="000000"/>
                <w:kern w:val="0"/>
              </w:rPr>
              <w:t>社団</w:t>
            </w:r>
            <w:r>
              <w:rPr>
                <w:rFonts w:hAnsi="ＭＳ 明朝" w:cs="ＭＳ Ｐゴシック" w:hint="eastAsia"/>
                <w:color w:val="000000"/>
                <w:kern w:val="0"/>
              </w:rPr>
              <w:t>法人</w:t>
            </w:r>
            <w:r w:rsidR="00222187">
              <w:rPr>
                <w:rFonts w:hAnsi="ＭＳ 明朝" w:cs="ＭＳ Ｐゴシック" w:hint="eastAsia"/>
                <w:color w:val="000000"/>
                <w:kern w:val="0"/>
              </w:rPr>
              <w:t>、公益財団法人又は</w:t>
            </w:r>
            <w:r>
              <w:rPr>
                <w:rFonts w:hAnsi="ＭＳ 明朝" w:cs="ＭＳ Ｐゴシック" w:hint="eastAsia"/>
                <w:color w:val="000000"/>
                <w:kern w:val="0"/>
              </w:rPr>
              <w:t>これ</w:t>
            </w:r>
            <w:r w:rsidR="00B04217">
              <w:rPr>
                <w:rFonts w:hAnsi="ＭＳ 明朝" w:cs="ＭＳ Ｐゴシック" w:hint="eastAsia"/>
                <w:color w:val="000000"/>
                <w:kern w:val="0"/>
              </w:rPr>
              <w:t>ら</w:t>
            </w:r>
            <w:r>
              <w:rPr>
                <w:rFonts w:hAnsi="ＭＳ 明朝" w:cs="ＭＳ Ｐゴシック" w:hint="eastAsia"/>
                <w:color w:val="000000"/>
                <w:kern w:val="0"/>
              </w:rPr>
              <w:t>に準ずる団体</w:t>
            </w:r>
            <w:bookmarkStart w:id="0" w:name="_GoBack"/>
            <w:bookmarkEnd w:id="0"/>
            <w:r w:rsidR="00222187">
              <w:rPr>
                <w:rFonts w:hAnsi="ＭＳ 明朝" w:cs="ＭＳ Ｐゴシック" w:hint="eastAsia"/>
                <w:color w:val="000000"/>
                <w:kern w:val="0"/>
              </w:rPr>
              <w:t>（宗教法人を除く。）</w:t>
            </w:r>
          </w:p>
        </w:tc>
        <w:tc>
          <w:tcPr>
            <w:tcW w:w="1134" w:type="dxa"/>
            <w:vAlign w:val="center"/>
          </w:tcPr>
          <w:p w:rsidR="00886CE8" w:rsidRPr="005D3776" w:rsidRDefault="00886CE8" w:rsidP="0003287A">
            <w:pPr>
              <w:jc w:val="center"/>
            </w:pPr>
            <w:r>
              <w:rPr>
                <w:rFonts w:hint="eastAsia"/>
              </w:rPr>
              <w:t>□</w:t>
            </w:r>
          </w:p>
        </w:tc>
        <w:tc>
          <w:tcPr>
            <w:tcW w:w="1701" w:type="dxa"/>
            <w:vMerge/>
            <w:vAlign w:val="center"/>
          </w:tcPr>
          <w:p w:rsidR="00886CE8" w:rsidRPr="005D3776" w:rsidRDefault="00886CE8" w:rsidP="0003287A"/>
        </w:tc>
      </w:tr>
      <w:tr w:rsidR="00886CE8" w:rsidRPr="009D45E9" w:rsidTr="00ED2F84">
        <w:trPr>
          <w:trHeight w:val="340"/>
        </w:trPr>
        <w:tc>
          <w:tcPr>
            <w:tcW w:w="6549" w:type="dxa"/>
            <w:vAlign w:val="center"/>
          </w:tcPr>
          <w:p w:rsidR="00886CE8" w:rsidRPr="009D45E9" w:rsidRDefault="00886CE8" w:rsidP="0003287A">
            <w:pPr>
              <w:widowControl/>
              <w:ind w:left="220" w:hangingChars="100" w:hanging="220"/>
              <w:jc w:val="left"/>
              <w:rPr>
                <w:rFonts w:hAnsi="ＭＳ 明朝" w:cs="ＭＳ Ｐゴシック"/>
                <w:color w:val="000000"/>
                <w:kern w:val="0"/>
              </w:rPr>
            </w:pPr>
            <w:r>
              <w:rPr>
                <w:rFonts w:hAnsi="ＭＳ 明朝" w:cs="ＭＳ Ｐゴシック" w:hint="eastAsia"/>
                <w:color w:val="000000"/>
                <w:kern w:val="0"/>
              </w:rPr>
              <w:t>ウ　社会福祉関係団体、社会教育関係団体または社会体育関係団体等</w:t>
            </w:r>
          </w:p>
        </w:tc>
        <w:tc>
          <w:tcPr>
            <w:tcW w:w="1134" w:type="dxa"/>
            <w:vAlign w:val="center"/>
          </w:tcPr>
          <w:p w:rsidR="00886CE8" w:rsidRPr="005D3776" w:rsidRDefault="00886CE8" w:rsidP="0003287A">
            <w:pPr>
              <w:jc w:val="center"/>
            </w:pPr>
            <w:r>
              <w:rPr>
                <w:rFonts w:hint="eastAsia"/>
              </w:rPr>
              <w:t>□</w:t>
            </w:r>
          </w:p>
        </w:tc>
        <w:tc>
          <w:tcPr>
            <w:tcW w:w="1701" w:type="dxa"/>
            <w:vMerge/>
            <w:vAlign w:val="center"/>
          </w:tcPr>
          <w:p w:rsidR="00886CE8" w:rsidRPr="005D3776" w:rsidRDefault="00886CE8" w:rsidP="0003287A"/>
        </w:tc>
      </w:tr>
      <w:tr w:rsidR="00886CE8" w:rsidRPr="009D45E9" w:rsidTr="00ED2F84">
        <w:trPr>
          <w:trHeight w:val="688"/>
        </w:trPr>
        <w:tc>
          <w:tcPr>
            <w:tcW w:w="6549" w:type="dxa"/>
            <w:vAlign w:val="center"/>
          </w:tcPr>
          <w:p w:rsidR="00886CE8" w:rsidRDefault="00886CE8" w:rsidP="00ED2F84">
            <w:pPr>
              <w:widowControl/>
              <w:jc w:val="left"/>
              <w:rPr>
                <w:rFonts w:hAnsi="ＭＳ 明朝" w:cs="ＭＳ Ｐゴシック"/>
                <w:color w:val="000000"/>
                <w:kern w:val="0"/>
              </w:rPr>
            </w:pPr>
            <w:r>
              <w:rPr>
                <w:rFonts w:hAnsi="ＭＳ 明朝" w:cs="ＭＳ Ｐゴシック" w:hint="eastAsia"/>
                <w:color w:val="000000"/>
                <w:kern w:val="0"/>
              </w:rPr>
              <w:t>エ　その他</w:t>
            </w:r>
          </w:p>
          <w:p w:rsidR="00886CE8" w:rsidRPr="009D45E9" w:rsidRDefault="00886CE8" w:rsidP="00ED2F84">
            <w:pPr>
              <w:widowControl/>
              <w:jc w:val="left"/>
              <w:rPr>
                <w:rFonts w:hAnsi="ＭＳ 明朝" w:cs="ＭＳ Ｐゴシック"/>
                <w:color w:val="000000"/>
                <w:kern w:val="0"/>
              </w:rPr>
            </w:pPr>
            <w:r>
              <w:rPr>
                <w:rFonts w:hAnsi="ＭＳ 明朝" w:cs="ＭＳ Ｐゴシック" w:hint="eastAsia"/>
                <w:color w:val="000000"/>
                <w:kern w:val="0"/>
              </w:rPr>
              <w:t xml:space="preserve">　（　　　　　　　　　　　　　　　　　　　　　　　　　）</w:t>
            </w:r>
          </w:p>
        </w:tc>
        <w:tc>
          <w:tcPr>
            <w:tcW w:w="1134" w:type="dxa"/>
            <w:vAlign w:val="center"/>
          </w:tcPr>
          <w:p w:rsidR="00886CE8" w:rsidRPr="005D3776" w:rsidRDefault="00886CE8" w:rsidP="0003287A">
            <w:pPr>
              <w:jc w:val="center"/>
            </w:pPr>
            <w:r>
              <w:rPr>
                <w:rFonts w:hint="eastAsia"/>
              </w:rPr>
              <w:t>□</w:t>
            </w:r>
          </w:p>
        </w:tc>
        <w:tc>
          <w:tcPr>
            <w:tcW w:w="1701" w:type="dxa"/>
            <w:vMerge/>
            <w:vAlign w:val="center"/>
          </w:tcPr>
          <w:p w:rsidR="00886CE8" w:rsidRPr="005D3776" w:rsidRDefault="00886CE8" w:rsidP="0003287A"/>
        </w:tc>
      </w:tr>
    </w:tbl>
    <w:p w:rsidR="00ED2F84" w:rsidRPr="00E060DF" w:rsidRDefault="00ED2F84" w:rsidP="00ED2F84">
      <w:r>
        <w:rPr>
          <w:rFonts w:hint="eastAsia"/>
        </w:rPr>
        <w:t>２．事業内容等</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9"/>
        <w:gridCol w:w="1134"/>
        <w:gridCol w:w="1701"/>
      </w:tblGrid>
      <w:tr w:rsidR="00ED2F84" w:rsidRPr="005D3776" w:rsidTr="00886CE8">
        <w:trPr>
          <w:trHeight w:val="340"/>
        </w:trPr>
        <w:tc>
          <w:tcPr>
            <w:tcW w:w="6549" w:type="dxa"/>
          </w:tcPr>
          <w:p w:rsidR="00ED2F84" w:rsidRPr="005D3776" w:rsidRDefault="00ED2F84" w:rsidP="0003287A">
            <w:pPr>
              <w:ind w:left="220" w:hangingChars="100" w:hanging="220"/>
              <w:jc w:val="center"/>
            </w:pPr>
            <w:r w:rsidRPr="005D3776">
              <w:rPr>
                <w:rFonts w:hint="eastAsia"/>
              </w:rPr>
              <w:t>審　査　項　目</w:t>
            </w:r>
          </w:p>
        </w:tc>
        <w:tc>
          <w:tcPr>
            <w:tcW w:w="1134" w:type="dxa"/>
            <w:vAlign w:val="center"/>
          </w:tcPr>
          <w:p w:rsidR="00ED2F84" w:rsidRPr="005D3776" w:rsidRDefault="00ED2F84" w:rsidP="0003287A">
            <w:pPr>
              <w:ind w:left="220" w:hangingChars="100" w:hanging="220"/>
              <w:jc w:val="center"/>
            </w:pPr>
            <w:r>
              <w:rPr>
                <w:rFonts w:hint="eastAsia"/>
              </w:rPr>
              <w:t>チェック</w:t>
            </w:r>
          </w:p>
        </w:tc>
        <w:tc>
          <w:tcPr>
            <w:tcW w:w="1701" w:type="dxa"/>
            <w:vAlign w:val="center"/>
          </w:tcPr>
          <w:p w:rsidR="00ED2F84" w:rsidRPr="005D3776" w:rsidRDefault="00ED2F84" w:rsidP="0003287A">
            <w:pPr>
              <w:ind w:left="220" w:hangingChars="100" w:hanging="220"/>
              <w:jc w:val="center"/>
            </w:pPr>
            <w:r w:rsidRPr="005D3776">
              <w:rPr>
                <w:rFonts w:hint="eastAsia"/>
              </w:rPr>
              <w:t>備　考</w:t>
            </w:r>
          </w:p>
        </w:tc>
      </w:tr>
      <w:tr w:rsidR="00886CE8" w:rsidRPr="005D3776" w:rsidTr="00886CE8">
        <w:trPr>
          <w:trHeight w:val="340"/>
        </w:trPr>
        <w:tc>
          <w:tcPr>
            <w:tcW w:w="6549" w:type="dxa"/>
            <w:vAlign w:val="center"/>
          </w:tcPr>
          <w:p w:rsidR="00886CE8" w:rsidRPr="00714B92" w:rsidRDefault="00886CE8" w:rsidP="0003287A">
            <w:pPr>
              <w:widowControl/>
              <w:ind w:left="220" w:hangingChars="100" w:hanging="220"/>
              <w:jc w:val="left"/>
            </w:pPr>
            <w:r>
              <w:rPr>
                <w:rFonts w:hAnsi="ＭＳ 明朝" w:cs="ＭＳ Ｐゴシック" w:hint="eastAsia"/>
                <w:color w:val="000000"/>
                <w:kern w:val="0"/>
              </w:rPr>
              <w:t>ア　事業内容が町の施策の推進に寄与すると認められるものであること。ただし、</w:t>
            </w:r>
            <w:r w:rsidRPr="001639CA">
              <w:rPr>
                <w:rFonts w:hAnsi="ＭＳ 明朝" w:cs="ＭＳ Ｐゴシック"/>
                <w:color w:val="000000"/>
                <w:kern w:val="0"/>
              </w:rPr>
              <w:t>宗教</w:t>
            </w:r>
            <w:r>
              <w:rPr>
                <w:rFonts w:hAnsi="ＭＳ 明朝" w:cs="ＭＳ Ｐゴシック" w:hint="eastAsia"/>
                <w:color w:val="000000"/>
                <w:kern w:val="0"/>
              </w:rPr>
              <w:t>的目的又は政治的目的を有しているものを除く</w:t>
            </w:r>
            <w:r w:rsidRPr="001639CA">
              <w:rPr>
                <w:rFonts w:hAnsi="ＭＳ 明朝" w:cs="ＭＳ Ｐゴシック"/>
                <w:color w:val="000000"/>
                <w:kern w:val="0"/>
              </w:rPr>
              <w:t>。</w:t>
            </w:r>
          </w:p>
        </w:tc>
        <w:tc>
          <w:tcPr>
            <w:tcW w:w="1134" w:type="dxa"/>
            <w:vAlign w:val="center"/>
          </w:tcPr>
          <w:p w:rsidR="00886CE8" w:rsidRPr="005D3776" w:rsidRDefault="00886CE8" w:rsidP="0003287A">
            <w:pPr>
              <w:jc w:val="center"/>
            </w:pPr>
            <w:r>
              <w:rPr>
                <w:rFonts w:hint="eastAsia"/>
              </w:rPr>
              <w:t>□</w:t>
            </w:r>
          </w:p>
        </w:tc>
        <w:tc>
          <w:tcPr>
            <w:tcW w:w="1701" w:type="dxa"/>
            <w:vMerge w:val="restart"/>
            <w:vAlign w:val="center"/>
          </w:tcPr>
          <w:p w:rsidR="00886CE8" w:rsidRPr="005D3776" w:rsidRDefault="00886CE8" w:rsidP="0003287A">
            <w:r w:rsidRPr="00027DC8">
              <w:rPr>
                <w:rFonts w:ascii="ＭＳ Ｐ明朝" w:eastAsia="ＭＳ Ｐ明朝" w:hAnsi="ＭＳ Ｐ明朝" w:hint="eastAsia"/>
                <w:sz w:val="18"/>
                <w:szCs w:val="18"/>
                <w:u w:val="dotted"/>
              </w:rPr>
              <w:t>全て</w:t>
            </w:r>
            <w:r>
              <w:rPr>
                <w:rFonts w:ascii="ＭＳ Ｐ明朝" w:eastAsia="ＭＳ Ｐ明朝" w:hAnsi="ＭＳ Ｐ明朝" w:hint="eastAsia"/>
                <w:sz w:val="18"/>
                <w:szCs w:val="18"/>
              </w:rPr>
              <w:t>の項目に</w:t>
            </w:r>
            <w:r w:rsidRPr="00D2304B">
              <w:rPr>
                <w:rFonts w:ascii="ＭＳ Ｐ明朝" w:eastAsia="ＭＳ Ｐ明朝" w:hAnsi="ＭＳ Ｐ明朝" w:hint="eastAsia"/>
                <w:sz w:val="18"/>
                <w:szCs w:val="18"/>
              </w:rPr>
              <w:t>該当する必要があります。</w:t>
            </w:r>
          </w:p>
        </w:tc>
      </w:tr>
      <w:tr w:rsidR="00886CE8" w:rsidRPr="005D3776" w:rsidTr="00886CE8">
        <w:trPr>
          <w:trHeight w:val="340"/>
        </w:trPr>
        <w:tc>
          <w:tcPr>
            <w:tcW w:w="6549" w:type="dxa"/>
            <w:vAlign w:val="center"/>
          </w:tcPr>
          <w:p w:rsidR="00886CE8" w:rsidRPr="009D45E9" w:rsidRDefault="00886CE8" w:rsidP="0003287A">
            <w:pPr>
              <w:widowControl/>
              <w:ind w:left="220" w:hangingChars="100" w:hanging="220"/>
              <w:jc w:val="left"/>
              <w:rPr>
                <w:rFonts w:hAnsi="ＭＳ 明朝" w:cs="ＭＳ Ｐゴシック"/>
                <w:color w:val="000000"/>
                <w:kern w:val="0"/>
              </w:rPr>
            </w:pPr>
            <w:r>
              <w:rPr>
                <w:rFonts w:hAnsi="ＭＳ 明朝" w:cs="ＭＳ Ｐゴシック" w:hint="eastAsia"/>
                <w:color w:val="000000"/>
                <w:kern w:val="0"/>
              </w:rPr>
              <w:t>イ　事業が町民全体又はそれに準ずる相当な範囲の者を対象としていること。</w:t>
            </w:r>
          </w:p>
        </w:tc>
        <w:tc>
          <w:tcPr>
            <w:tcW w:w="1134" w:type="dxa"/>
            <w:vAlign w:val="center"/>
          </w:tcPr>
          <w:p w:rsidR="00886CE8" w:rsidRPr="005D3776" w:rsidRDefault="00886CE8" w:rsidP="0003287A">
            <w:pPr>
              <w:jc w:val="center"/>
            </w:pPr>
            <w:r>
              <w:rPr>
                <w:rFonts w:hint="eastAsia"/>
              </w:rPr>
              <w:t>□</w:t>
            </w:r>
          </w:p>
        </w:tc>
        <w:tc>
          <w:tcPr>
            <w:tcW w:w="1701" w:type="dxa"/>
            <w:vMerge/>
            <w:vAlign w:val="center"/>
          </w:tcPr>
          <w:p w:rsidR="00886CE8" w:rsidRPr="005D3776" w:rsidRDefault="00886CE8" w:rsidP="0003287A"/>
        </w:tc>
      </w:tr>
      <w:tr w:rsidR="00886CE8" w:rsidRPr="009D45E9" w:rsidTr="00886CE8">
        <w:trPr>
          <w:trHeight w:val="340"/>
        </w:trPr>
        <w:tc>
          <w:tcPr>
            <w:tcW w:w="6549" w:type="dxa"/>
            <w:vAlign w:val="center"/>
          </w:tcPr>
          <w:p w:rsidR="00886CE8" w:rsidRPr="009D45E9" w:rsidRDefault="00886CE8" w:rsidP="0003287A">
            <w:pPr>
              <w:widowControl/>
              <w:ind w:left="220" w:hangingChars="100" w:hanging="220"/>
              <w:jc w:val="left"/>
              <w:rPr>
                <w:rFonts w:hAnsi="ＭＳ 明朝" w:cs="ＭＳ Ｐゴシック"/>
                <w:color w:val="000000"/>
                <w:kern w:val="0"/>
              </w:rPr>
            </w:pPr>
            <w:r>
              <w:rPr>
                <w:rFonts w:hAnsi="ＭＳ 明朝" w:cs="ＭＳ Ｐゴシック" w:hint="eastAsia"/>
                <w:color w:val="000000"/>
                <w:kern w:val="0"/>
              </w:rPr>
              <w:t>ウ　主催者の存在又は組織等が</w:t>
            </w:r>
            <w:r w:rsidRPr="001639CA">
              <w:rPr>
                <w:rFonts w:hAnsi="ＭＳ 明朝" w:cs="ＭＳ Ｐゴシック"/>
                <w:color w:val="000000"/>
                <w:kern w:val="0"/>
              </w:rPr>
              <w:t>明確</w:t>
            </w:r>
            <w:r>
              <w:rPr>
                <w:rFonts w:hAnsi="ＭＳ 明朝" w:cs="ＭＳ Ｐゴシック" w:hint="eastAsia"/>
                <w:color w:val="000000"/>
                <w:kern w:val="0"/>
              </w:rPr>
              <w:t>であり、</w:t>
            </w:r>
            <w:r w:rsidRPr="001639CA">
              <w:rPr>
                <w:rFonts w:hAnsi="ＭＳ 明朝" w:cs="ＭＳ Ｐゴシック"/>
                <w:color w:val="000000"/>
                <w:kern w:val="0"/>
              </w:rPr>
              <w:t>その運営が適切であること。</w:t>
            </w:r>
          </w:p>
        </w:tc>
        <w:tc>
          <w:tcPr>
            <w:tcW w:w="1134" w:type="dxa"/>
            <w:vAlign w:val="center"/>
          </w:tcPr>
          <w:p w:rsidR="00886CE8" w:rsidRPr="005D3776" w:rsidRDefault="00886CE8" w:rsidP="0003287A">
            <w:pPr>
              <w:jc w:val="center"/>
            </w:pPr>
            <w:r>
              <w:rPr>
                <w:rFonts w:hint="eastAsia"/>
              </w:rPr>
              <w:t>□</w:t>
            </w:r>
          </w:p>
        </w:tc>
        <w:tc>
          <w:tcPr>
            <w:tcW w:w="1701" w:type="dxa"/>
            <w:vMerge/>
            <w:vAlign w:val="center"/>
          </w:tcPr>
          <w:p w:rsidR="00886CE8" w:rsidRPr="005D3776" w:rsidRDefault="00886CE8" w:rsidP="0003287A"/>
        </w:tc>
      </w:tr>
      <w:tr w:rsidR="00886CE8" w:rsidRPr="009D45E9" w:rsidTr="00886CE8">
        <w:trPr>
          <w:trHeight w:val="340"/>
        </w:trPr>
        <w:tc>
          <w:tcPr>
            <w:tcW w:w="6549" w:type="dxa"/>
            <w:vAlign w:val="center"/>
          </w:tcPr>
          <w:p w:rsidR="00886CE8" w:rsidRDefault="00886CE8" w:rsidP="0003287A">
            <w:pPr>
              <w:widowControl/>
              <w:ind w:left="660" w:hangingChars="300" w:hanging="660"/>
              <w:jc w:val="left"/>
              <w:rPr>
                <w:rFonts w:hAnsi="ＭＳ 明朝" w:cs="ＭＳ Ｐゴシック"/>
                <w:color w:val="000000"/>
                <w:kern w:val="0"/>
              </w:rPr>
            </w:pPr>
            <w:r>
              <w:rPr>
                <w:rFonts w:hAnsi="ＭＳ 明朝" w:cs="ＭＳ Ｐゴシック" w:hint="eastAsia"/>
                <w:color w:val="000000"/>
                <w:kern w:val="0"/>
              </w:rPr>
              <w:t>エ　事業が営利を目的とするものでないこと。ただし、事業</w:t>
            </w:r>
          </w:p>
          <w:p w:rsidR="00886CE8" w:rsidRPr="009D45E9" w:rsidRDefault="00886CE8" w:rsidP="0003287A">
            <w:pPr>
              <w:widowControl/>
              <w:ind w:leftChars="100" w:left="220"/>
              <w:jc w:val="left"/>
              <w:rPr>
                <w:rFonts w:hAnsi="ＭＳ 明朝" w:cs="ＭＳ Ｐゴシック"/>
                <w:color w:val="000000"/>
                <w:kern w:val="0"/>
              </w:rPr>
            </w:pPr>
            <w:r>
              <w:rPr>
                <w:rFonts w:hAnsi="ＭＳ 明朝" w:cs="ＭＳ Ｐゴシック" w:hint="eastAsia"/>
                <w:color w:val="000000"/>
                <w:kern w:val="0"/>
              </w:rPr>
              <w:t>内容により費用徴収を行う場合は、当該費用の徴収に当たって適切な措置を講じるものであること。</w:t>
            </w:r>
          </w:p>
        </w:tc>
        <w:tc>
          <w:tcPr>
            <w:tcW w:w="1134" w:type="dxa"/>
            <w:vAlign w:val="center"/>
          </w:tcPr>
          <w:p w:rsidR="00886CE8" w:rsidRPr="005D3776" w:rsidRDefault="00886CE8" w:rsidP="0003287A">
            <w:pPr>
              <w:jc w:val="center"/>
            </w:pPr>
            <w:r>
              <w:rPr>
                <w:rFonts w:hint="eastAsia"/>
              </w:rPr>
              <w:t>□</w:t>
            </w:r>
          </w:p>
        </w:tc>
        <w:tc>
          <w:tcPr>
            <w:tcW w:w="1701" w:type="dxa"/>
            <w:vMerge/>
            <w:vAlign w:val="center"/>
          </w:tcPr>
          <w:p w:rsidR="00886CE8" w:rsidRPr="005D3776" w:rsidRDefault="00886CE8" w:rsidP="0003287A"/>
        </w:tc>
      </w:tr>
      <w:tr w:rsidR="00886CE8" w:rsidRPr="009D45E9" w:rsidTr="00886CE8">
        <w:trPr>
          <w:trHeight w:val="340"/>
        </w:trPr>
        <w:tc>
          <w:tcPr>
            <w:tcW w:w="6549" w:type="dxa"/>
            <w:vAlign w:val="center"/>
          </w:tcPr>
          <w:p w:rsidR="00886CE8" w:rsidRDefault="00886CE8" w:rsidP="0003287A">
            <w:pPr>
              <w:widowControl/>
              <w:ind w:left="220" w:hangingChars="100" w:hanging="220"/>
              <w:jc w:val="left"/>
              <w:rPr>
                <w:rFonts w:hAnsi="ＭＳ 明朝" w:cs="ＭＳ Ｐゴシック"/>
                <w:color w:val="000000"/>
                <w:kern w:val="0"/>
              </w:rPr>
            </w:pPr>
            <w:r>
              <w:rPr>
                <w:rFonts w:hAnsi="ＭＳ 明朝" w:cs="ＭＳ Ｐゴシック" w:hint="eastAsia"/>
                <w:color w:val="000000"/>
                <w:kern w:val="0"/>
              </w:rPr>
              <w:t>オ　事業が公序良俗に反せず、その他の社会的な非難を受ける恐れがないこと。</w:t>
            </w:r>
          </w:p>
        </w:tc>
        <w:tc>
          <w:tcPr>
            <w:tcW w:w="1134" w:type="dxa"/>
            <w:vAlign w:val="center"/>
          </w:tcPr>
          <w:p w:rsidR="00886CE8" w:rsidRPr="005D3776" w:rsidRDefault="00886CE8" w:rsidP="0003287A">
            <w:pPr>
              <w:jc w:val="center"/>
            </w:pPr>
            <w:r>
              <w:rPr>
                <w:rFonts w:hint="eastAsia"/>
              </w:rPr>
              <w:t>□</w:t>
            </w:r>
          </w:p>
        </w:tc>
        <w:tc>
          <w:tcPr>
            <w:tcW w:w="1701" w:type="dxa"/>
            <w:vMerge/>
            <w:vAlign w:val="center"/>
          </w:tcPr>
          <w:p w:rsidR="00886CE8" w:rsidRPr="005D3776" w:rsidRDefault="00886CE8" w:rsidP="0003287A"/>
        </w:tc>
      </w:tr>
      <w:tr w:rsidR="00886CE8" w:rsidRPr="009D45E9" w:rsidTr="00886CE8">
        <w:trPr>
          <w:trHeight w:val="340"/>
        </w:trPr>
        <w:tc>
          <w:tcPr>
            <w:tcW w:w="6549" w:type="dxa"/>
            <w:vAlign w:val="center"/>
          </w:tcPr>
          <w:p w:rsidR="00886CE8" w:rsidRDefault="00886CE8" w:rsidP="0003287A">
            <w:pPr>
              <w:widowControl/>
              <w:ind w:left="220" w:hangingChars="100" w:hanging="220"/>
              <w:jc w:val="left"/>
              <w:rPr>
                <w:rFonts w:hAnsi="ＭＳ 明朝" w:cs="ＭＳ Ｐゴシック"/>
                <w:color w:val="000000"/>
                <w:kern w:val="0"/>
              </w:rPr>
            </w:pPr>
            <w:r>
              <w:rPr>
                <w:rFonts w:hAnsi="ＭＳ 明朝" w:cs="ＭＳ Ｐゴシック" w:hint="eastAsia"/>
                <w:color w:val="000000"/>
                <w:kern w:val="0"/>
              </w:rPr>
              <w:t>カ　事業の開催及び開設場所の</w:t>
            </w:r>
            <w:r>
              <w:rPr>
                <w:rFonts w:hAnsi="ＭＳ 明朝" w:cs="ＭＳ Ｐゴシック"/>
                <w:color w:val="000000"/>
                <w:kern w:val="0"/>
              </w:rPr>
              <w:t>衛生</w:t>
            </w:r>
            <w:r>
              <w:rPr>
                <w:rFonts w:hAnsi="ＭＳ 明朝" w:cs="ＭＳ Ｐゴシック" w:hint="eastAsia"/>
                <w:color w:val="000000"/>
                <w:kern w:val="0"/>
              </w:rPr>
              <w:t>及び</w:t>
            </w:r>
            <w:r w:rsidRPr="001639CA">
              <w:rPr>
                <w:rFonts w:hAnsi="ＭＳ 明朝" w:cs="ＭＳ Ｐゴシック"/>
                <w:color w:val="000000"/>
                <w:kern w:val="0"/>
              </w:rPr>
              <w:t>災害・事故防止等について十分配慮されていること。</w:t>
            </w:r>
          </w:p>
        </w:tc>
        <w:tc>
          <w:tcPr>
            <w:tcW w:w="1134" w:type="dxa"/>
            <w:vAlign w:val="center"/>
          </w:tcPr>
          <w:p w:rsidR="00886CE8" w:rsidRPr="005D3776" w:rsidRDefault="00886CE8" w:rsidP="0003287A">
            <w:pPr>
              <w:jc w:val="center"/>
            </w:pPr>
            <w:r>
              <w:rPr>
                <w:rFonts w:hint="eastAsia"/>
              </w:rPr>
              <w:t>□</w:t>
            </w:r>
          </w:p>
        </w:tc>
        <w:tc>
          <w:tcPr>
            <w:tcW w:w="1701" w:type="dxa"/>
            <w:vMerge/>
            <w:vAlign w:val="center"/>
          </w:tcPr>
          <w:p w:rsidR="00886CE8" w:rsidRPr="005D3776" w:rsidRDefault="00886CE8" w:rsidP="0003287A"/>
        </w:tc>
      </w:tr>
    </w:tbl>
    <w:p w:rsidR="00886CE8" w:rsidRDefault="00B151E2" w:rsidP="00886CE8">
      <w:r>
        <w:rPr>
          <w:rFonts w:hint="eastAsia"/>
        </w:rPr>
        <w:t xml:space="preserve">３　</w:t>
      </w:r>
      <w:r w:rsidR="00886CE8" w:rsidRPr="005A51FD">
        <w:rPr>
          <w:rFonts w:hint="eastAsia"/>
        </w:rPr>
        <w:t>後援</w:t>
      </w:r>
      <w:r>
        <w:rPr>
          <w:rFonts w:hint="eastAsia"/>
        </w:rPr>
        <w:t>・共催</w:t>
      </w:r>
      <w:r w:rsidR="00886CE8" w:rsidRPr="005A51FD">
        <w:rPr>
          <w:rFonts w:hint="eastAsia"/>
        </w:rPr>
        <w:t>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801"/>
        <w:gridCol w:w="1134"/>
        <w:gridCol w:w="1683"/>
      </w:tblGrid>
      <w:tr w:rsidR="00886CE8" w:rsidRPr="009C486C" w:rsidTr="00886CE8">
        <w:trPr>
          <w:trHeight w:val="260"/>
        </w:trPr>
        <w:tc>
          <w:tcPr>
            <w:tcW w:w="6539" w:type="dxa"/>
            <w:gridSpan w:val="2"/>
            <w:shd w:val="clear" w:color="auto" w:fill="auto"/>
            <w:vAlign w:val="center"/>
          </w:tcPr>
          <w:p w:rsidR="00886CE8" w:rsidRPr="009C486C" w:rsidRDefault="00886CE8" w:rsidP="0003287A">
            <w:pPr>
              <w:jc w:val="center"/>
            </w:pPr>
            <w:r w:rsidRPr="009C486C">
              <w:rPr>
                <w:rFonts w:hint="eastAsia"/>
              </w:rPr>
              <w:t>項</w:t>
            </w:r>
            <w:r>
              <w:rPr>
                <w:rFonts w:hint="eastAsia"/>
              </w:rPr>
              <w:t xml:space="preserve">　　　　</w:t>
            </w:r>
            <w:r w:rsidRPr="009C486C">
              <w:rPr>
                <w:rFonts w:hint="eastAsia"/>
              </w:rPr>
              <w:t>目</w:t>
            </w:r>
          </w:p>
        </w:tc>
        <w:tc>
          <w:tcPr>
            <w:tcW w:w="1134" w:type="dxa"/>
            <w:shd w:val="clear" w:color="auto" w:fill="auto"/>
          </w:tcPr>
          <w:p w:rsidR="00886CE8" w:rsidRPr="009C486C" w:rsidRDefault="00886CE8" w:rsidP="0003287A">
            <w:pPr>
              <w:jc w:val="center"/>
            </w:pPr>
            <w:r>
              <w:rPr>
                <w:rFonts w:hint="eastAsia"/>
              </w:rPr>
              <w:t>チェック</w:t>
            </w:r>
          </w:p>
        </w:tc>
        <w:tc>
          <w:tcPr>
            <w:tcW w:w="1683" w:type="dxa"/>
            <w:shd w:val="clear" w:color="auto" w:fill="auto"/>
          </w:tcPr>
          <w:p w:rsidR="00886CE8" w:rsidRPr="009C486C" w:rsidRDefault="00886CE8" w:rsidP="0003287A">
            <w:pPr>
              <w:jc w:val="center"/>
            </w:pPr>
            <w:r w:rsidRPr="009C486C">
              <w:rPr>
                <w:rFonts w:hint="eastAsia"/>
              </w:rPr>
              <w:t>備　考</w:t>
            </w:r>
          </w:p>
        </w:tc>
      </w:tr>
      <w:tr w:rsidR="00886CE8" w:rsidRPr="009C486C" w:rsidTr="00886CE8">
        <w:tc>
          <w:tcPr>
            <w:tcW w:w="738" w:type="dxa"/>
            <w:shd w:val="clear" w:color="auto" w:fill="auto"/>
            <w:vAlign w:val="center"/>
          </w:tcPr>
          <w:p w:rsidR="00886CE8" w:rsidRPr="009C486C" w:rsidRDefault="00886CE8" w:rsidP="0003287A">
            <w:pPr>
              <w:jc w:val="center"/>
            </w:pPr>
            <w:r w:rsidRPr="009C486C">
              <w:rPr>
                <w:rFonts w:hint="eastAsia"/>
              </w:rPr>
              <w:t>後援</w:t>
            </w:r>
          </w:p>
        </w:tc>
        <w:tc>
          <w:tcPr>
            <w:tcW w:w="5801" w:type="dxa"/>
            <w:shd w:val="clear" w:color="auto" w:fill="auto"/>
            <w:vAlign w:val="center"/>
          </w:tcPr>
          <w:p w:rsidR="00886CE8" w:rsidRPr="007753D4" w:rsidRDefault="00886CE8" w:rsidP="00886CE8">
            <w:pPr>
              <w:rPr>
                <w:rFonts w:ascii="ＭＳ Ｐ明朝" w:eastAsia="ＭＳ Ｐ明朝" w:hAnsi="ＭＳ Ｐ明朝"/>
              </w:rPr>
            </w:pPr>
            <w:r w:rsidRPr="007753D4">
              <w:rPr>
                <w:rFonts w:ascii="ＭＳ Ｐ明朝" w:eastAsia="ＭＳ Ｐ明朝" w:hAnsi="ＭＳ Ｐ明朝" w:hint="eastAsia"/>
              </w:rPr>
              <w:t>町が事業の企画・運営等について指導・助言することができる</w:t>
            </w:r>
            <w:r>
              <w:rPr>
                <w:rFonts w:ascii="ＭＳ Ｐ明朝" w:eastAsia="ＭＳ Ｐ明朝" w:hAnsi="ＭＳ Ｐ明朝" w:hint="eastAsia"/>
              </w:rPr>
              <w:t>こと</w:t>
            </w:r>
            <w:r w:rsidRPr="007753D4">
              <w:rPr>
                <w:rFonts w:ascii="ＭＳ Ｐ明朝" w:eastAsia="ＭＳ Ｐ明朝" w:hAnsi="ＭＳ Ｐ明朝" w:hint="eastAsia"/>
              </w:rPr>
              <w:t>。</w:t>
            </w:r>
          </w:p>
        </w:tc>
        <w:tc>
          <w:tcPr>
            <w:tcW w:w="1134" w:type="dxa"/>
            <w:shd w:val="clear" w:color="auto" w:fill="auto"/>
            <w:vAlign w:val="center"/>
          </w:tcPr>
          <w:p w:rsidR="00886CE8" w:rsidRPr="009C486C" w:rsidRDefault="00886CE8" w:rsidP="0003287A">
            <w:pPr>
              <w:jc w:val="center"/>
            </w:pPr>
            <w:r>
              <w:rPr>
                <w:rFonts w:hint="eastAsia"/>
              </w:rPr>
              <w:t>□</w:t>
            </w:r>
          </w:p>
        </w:tc>
        <w:tc>
          <w:tcPr>
            <w:tcW w:w="1683" w:type="dxa"/>
            <w:shd w:val="clear" w:color="auto" w:fill="auto"/>
            <w:vAlign w:val="center"/>
          </w:tcPr>
          <w:p w:rsidR="00886CE8" w:rsidRDefault="00886CE8" w:rsidP="0003287A">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後援申請の場合</w:t>
            </w:r>
          </w:p>
          <w:p w:rsidR="00886CE8" w:rsidRPr="009C486C" w:rsidRDefault="00886CE8" w:rsidP="0003287A">
            <w:pPr>
              <w:spacing w:line="300" w:lineRule="exact"/>
              <w:jc w:val="center"/>
            </w:pPr>
            <w:r>
              <w:rPr>
                <w:rFonts w:ascii="ＭＳ Ｐ明朝" w:eastAsia="ＭＳ Ｐ明朝" w:hAnsi="ＭＳ Ｐ明朝" w:hint="eastAsia"/>
                <w:sz w:val="18"/>
                <w:szCs w:val="18"/>
              </w:rPr>
              <w:t>必須要件</w:t>
            </w:r>
          </w:p>
        </w:tc>
      </w:tr>
      <w:tr w:rsidR="00B151E2" w:rsidRPr="009C486C" w:rsidTr="00886CE8">
        <w:tc>
          <w:tcPr>
            <w:tcW w:w="738" w:type="dxa"/>
            <w:shd w:val="clear" w:color="auto" w:fill="auto"/>
            <w:vAlign w:val="center"/>
          </w:tcPr>
          <w:p w:rsidR="00B151E2" w:rsidRPr="009C486C" w:rsidRDefault="00B151E2" w:rsidP="00B151E2">
            <w:pPr>
              <w:jc w:val="center"/>
            </w:pPr>
            <w:r w:rsidRPr="009C486C">
              <w:rPr>
                <w:rFonts w:hint="eastAsia"/>
              </w:rPr>
              <w:t>共催</w:t>
            </w:r>
          </w:p>
        </w:tc>
        <w:tc>
          <w:tcPr>
            <w:tcW w:w="5801" w:type="dxa"/>
            <w:shd w:val="clear" w:color="auto" w:fill="auto"/>
            <w:vAlign w:val="center"/>
          </w:tcPr>
          <w:p w:rsidR="00B151E2" w:rsidRPr="007753D4" w:rsidRDefault="00B151E2" w:rsidP="00B151E2">
            <w:pPr>
              <w:rPr>
                <w:rFonts w:ascii="ＭＳ Ｐ明朝" w:eastAsia="ＭＳ Ｐ明朝" w:hAnsi="ＭＳ Ｐ明朝"/>
              </w:rPr>
            </w:pPr>
            <w:r w:rsidRPr="007753D4">
              <w:rPr>
                <w:rFonts w:ascii="ＭＳ Ｐ明朝" w:eastAsia="ＭＳ Ｐ明朝" w:hAnsi="ＭＳ Ｐ明朝" w:hint="eastAsia"/>
              </w:rPr>
              <w:t>町が事業の企画・運営等に参画することができる</w:t>
            </w:r>
            <w:r>
              <w:rPr>
                <w:rFonts w:ascii="ＭＳ Ｐ明朝" w:eastAsia="ＭＳ Ｐ明朝" w:hAnsi="ＭＳ Ｐ明朝" w:hint="eastAsia"/>
              </w:rPr>
              <w:t>こと</w:t>
            </w:r>
            <w:r w:rsidRPr="007753D4">
              <w:rPr>
                <w:rFonts w:ascii="ＭＳ Ｐ明朝" w:eastAsia="ＭＳ Ｐ明朝" w:hAnsi="ＭＳ Ｐ明朝" w:hint="eastAsia"/>
              </w:rPr>
              <w:t>。</w:t>
            </w:r>
          </w:p>
        </w:tc>
        <w:tc>
          <w:tcPr>
            <w:tcW w:w="1134" w:type="dxa"/>
            <w:shd w:val="clear" w:color="auto" w:fill="auto"/>
            <w:vAlign w:val="center"/>
          </w:tcPr>
          <w:p w:rsidR="00B151E2" w:rsidRPr="009C486C" w:rsidRDefault="00B151E2" w:rsidP="00B151E2">
            <w:pPr>
              <w:jc w:val="center"/>
            </w:pPr>
            <w:r>
              <w:rPr>
                <w:rFonts w:hint="eastAsia"/>
              </w:rPr>
              <w:t>□</w:t>
            </w:r>
          </w:p>
        </w:tc>
        <w:tc>
          <w:tcPr>
            <w:tcW w:w="1683" w:type="dxa"/>
            <w:shd w:val="clear" w:color="auto" w:fill="auto"/>
            <w:vAlign w:val="center"/>
          </w:tcPr>
          <w:p w:rsidR="00B151E2" w:rsidRDefault="00B151E2" w:rsidP="00B151E2">
            <w:pPr>
              <w:spacing w:line="3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共催申請の場合</w:t>
            </w:r>
          </w:p>
          <w:p w:rsidR="00B151E2" w:rsidRPr="009C486C" w:rsidRDefault="00B151E2" w:rsidP="00B151E2">
            <w:pPr>
              <w:spacing w:line="300" w:lineRule="exact"/>
              <w:jc w:val="center"/>
            </w:pPr>
            <w:r>
              <w:rPr>
                <w:rFonts w:ascii="ＭＳ Ｐ明朝" w:eastAsia="ＭＳ Ｐ明朝" w:hAnsi="ＭＳ Ｐ明朝" w:hint="eastAsia"/>
                <w:sz w:val="18"/>
                <w:szCs w:val="18"/>
              </w:rPr>
              <w:t>必須要件</w:t>
            </w:r>
          </w:p>
        </w:tc>
      </w:tr>
    </w:tbl>
    <w:p w:rsidR="00886CE8" w:rsidRDefault="00886CE8" w:rsidP="00886CE8">
      <w:r>
        <w:rPr>
          <w:rFonts w:hint="eastAsia"/>
        </w:rPr>
        <w:t>４　過去の実績</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134"/>
        <w:gridCol w:w="4791"/>
      </w:tblGrid>
      <w:tr w:rsidR="00886CE8" w:rsidRPr="009C486C" w:rsidTr="00886CE8">
        <w:trPr>
          <w:trHeight w:val="285"/>
        </w:trPr>
        <w:tc>
          <w:tcPr>
            <w:tcW w:w="3431" w:type="dxa"/>
            <w:shd w:val="clear" w:color="auto" w:fill="auto"/>
            <w:vAlign w:val="center"/>
          </w:tcPr>
          <w:p w:rsidR="00886CE8" w:rsidRDefault="00886CE8" w:rsidP="0003287A">
            <w:pPr>
              <w:jc w:val="center"/>
            </w:pPr>
            <w:r>
              <w:rPr>
                <w:rFonts w:hint="eastAsia"/>
              </w:rPr>
              <w:t>項　　　　目</w:t>
            </w:r>
          </w:p>
        </w:tc>
        <w:tc>
          <w:tcPr>
            <w:tcW w:w="1134" w:type="dxa"/>
            <w:shd w:val="clear" w:color="auto" w:fill="auto"/>
            <w:vAlign w:val="center"/>
          </w:tcPr>
          <w:p w:rsidR="00886CE8" w:rsidRDefault="00886CE8" w:rsidP="0003287A">
            <w:pPr>
              <w:jc w:val="center"/>
            </w:pPr>
            <w:r>
              <w:rPr>
                <w:rFonts w:hint="eastAsia"/>
              </w:rPr>
              <w:t>チェック</w:t>
            </w:r>
          </w:p>
        </w:tc>
        <w:tc>
          <w:tcPr>
            <w:tcW w:w="4791" w:type="dxa"/>
            <w:shd w:val="clear" w:color="auto" w:fill="auto"/>
          </w:tcPr>
          <w:p w:rsidR="00886CE8" w:rsidRPr="00FC792C" w:rsidRDefault="00886CE8" w:rsidP="0003287A">
            <w:pPr>
              <w:jc w:val="center"/>
              <w:rPr>
                <w:rFonts w:asciiTheme="minorEastAsia" w:eastAsiaTheme="minorEastAsia" w:hAnsiTheme="minorEastAsia"/>
              </w:rPr>
            </w:pPr>
            <w:r w:rsidRPr="00FC792C">
              <w:rPr>
                <w:rFonts w:asciiTheme="minorEastAsia" w:eastAsiaTheme="minorEastAsia" w:hAnsiTheme="minorEastAsia" w:hint="eastAsia"/>
              </w:rPr>
              <w:t>ある場合の実績年度</w:t>
            </w:r>
          </w:p>
        </w:tc>
      </w:tr>
      <w:tr w:rsidR="00886CE8" w:rsidRPr="009C486C" w:rsidTr="00886CE8">
        <w:trPr>
          <w:trHeight w:val="285"/>
        </w:trPr>
        <w:tc>
          <w:tcPr>
            <w:tcW w:w="3431" w:type="dxa"/>
            <w:shd w:val="clear" w:color="auto" w:fill="auto"/>
            <w:vAlign w:val="center"/>
          </w:tcPr>
          <w:p w:rsidR="00886CE8" w:rsidRPr="009C486C" w:rsidRDefault="00B151E2" w:rsidP="00B151E2">
            <w:r>
              <w:rPr>
                <w:rFonts w:hint="eastAsia"/>
              </w:rPr>
              <w:t>過去に</w:t>
            </w:r>
            <w:r w:rsidR="00886CE8">
              <w:rPr>
                <w:rFonts w:hint="eastAsia"/>
              </w:rPr>
              <w:t>後援</w:t>
            </w:r>
            <w:r>
              <w:rPr>
                <w:rFonts w:hint="eastAsia"/>
              </w:rPr>
              <w:t>・共催</w:t>
            </w:r>
            <w:r w:rsidR="00886CE8">
              <w:rPr>
                <w:rFonts w:hint="eastAsia"/>
              </w:rPr>
              <w:t>の実績の有無</w:t>
            </w:r>
          </w:p>
        </w:tc>
        <w:tc>
          <w:tcPr>
            <w:tcW w:w="1134" w:type="dxa"/>
            <w:shd w:val="clear" w:color="auto" w:fill="auto"/>
            <w:vAlign w:val="center"/>
          </w:tcPr>
          <w:p w:rsidR="00886CE8" w:rsidRDefault="00886CE8" w:rsidP="0003287A">
            <w:pPr>
              <w:jc w:val="center"/>
            </w:pPr>
            <w:r>
              <w:rPr>
                <w:rFonts w:hint="eastAsia"/>
              </w:rPr>
              <w:t>□ある</w:t>
            </w:r>
          </w:p>
          <w:p w:rsidR="00886CE8" w:rsidRPr="009C486C" w:rsidRDefault="00886CE8" w:rsidP="0003287A">
            <w:pPr>
              <w:jc w:val="center"/>
            </w:pPr>
            <w:r>
              <w:rPr>
                <w:rFonts w:hint="eastAsia"/>
              </w:rPr>
              <w:t>□ない</w:t>
            </w:r>
          </w:p>
        </w:tc>
        <w:tc>
          <w:tcPr>
            <w:tcW w:w="4791" w:type="dxa"/>
            <w:shd w:val="clear" w:color="auto" w:fill="auto"/>
          </w:tcPr>
          <w:p w:rsidR="00886CE8" w:rsidRPr="001029CA" w:rsidRDefault="00886CE8" w:rsidP="0003287A">
            <w:pPr>
              <w:ind w:leftChars="15" w:left="33"/>
              <w:rPr>
                <w:rFonts w:ascii="ＭＳ Ｐ明朝" w:eastAsia="ＭＳ Ｐ明朝" w:hAnsi="ＭＳ Ｐ明朝"/>
                <w:sz w:val="18"/>
                <w:szCs w:val="18"/>
              </w:rPr>
            </w:pPr>
            <w:r>
              <w:rPr>
                <w:rFonts w:ascii="ＭＳ Ｐ明朝" w:eastAsia="ＭＳ Ｐ明朝" w:hAnsi="ＭＳ Ｐ明朝" w:hint="eastAsia"/>
                <w:sz w:val="18"/>
                <w:szCs w:val="18"/>
              </w:rPr>
              <w:t>※過去の実績の有無は、今回の承諾には影響しません。</w:t>
            </w:r>
          </w:p>
          <w:p w:rsidR="00886CE8" w:rsidRPr="009C486C" w:rsidRDefault="00886CE8" w:rsidP="00DE1AF4">
            <w:pPr>
              <w:ind w:firstLineChars="200" w:firstLine="440"/>
            </w:pPr>
            <w:r>
              <w:rPr>
                <w:rFonts w:hint="eastAsia"/>
              </w:rPr>
              <w:t xml:space="preserve">　　　　　　年度</w:t>
            </w:r>
          </w:p>
        </w:tc>
      </w:tr>
    </w:tbl>
    <w:p w:rsidR="009024B8" w:rsidRDefault="009024B8" w:rsidP="00886CE8"/>
    <w:sectPr w:rsidR="009024B8" w:rsidSect="009B6478">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8E3" w:rsidRDefault="002608E3" w:rsidP="002608E3">
      <w:r>
        <w:separator/>
      </w:r>
    </w:p>
  </w:endnote>
  <w:endnote w:type="continuationSeparator" w:id="0">
    <w:p w:rsidR="002608E3" w:rsidRDefault="002608E3" w:rsidP="0026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8E3" w:rsidRDefault="002608E3" w:rsidP="002608E3">
      <w:r>
        <w:separator/>
      </w:r>
    </w:p>
  </w:footnote>
  <w:footnote w:type="continuationSeparator" w:id="0">
    <w:p w:rsidR="002608E3" w:rsidRDefault="002608E3" w:rsidP="00260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52"/>
    <w:rsid w:val="00027DC8"/>
    <w:rsid w:val="001029CA"/>
    <w:rsid w:val="00222187"/>
    <w:rsid w:val="002608E3"/>
    <w:rsid w:val="00350FD1"/>
    <w:rsid w:val="00362565"/>
    <w:rsid w:val="00552152"/>
    <w:rsid w:val="005A480F"/>
    <w:rsid w:val="005D542A"/>
    <w:rsid w:val="006D4FC0"/>
    <w:rsid w:val="007753D4"/>
    <w:rsid w:val="007D4DD9"/>
    <w:rsid w:val="00886CE8"/>
    <w:rsid w:val="009024B8"/>
    <w:rsid w:val="00991589"/>
    <w:rsid w:val="009B6478"/>
    <w:rsid w:val="00A64D50"/>
    <w:rsid w:val="00B04217"/>
    <w:rsid w:val="00B151E2"/>
    <w:rsid w:val="00BD1344"/>
    <w:rsid w:val="00D2304B"/>
    <w:rsid w:val="00DE1AF4"/>
    <w:rsid w:val="00E47C06"/>
    <w:rsid w:val="00EB2DD3"/>
    <w:rsid w:val="00ED2F84"/>
    <w:rsid w:val="00F91F63"/>
    <w:rsid w:val="00FC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2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2DD3"/>
    <w:rPr>
      <w:rFonts w:asciiTheme="majorHAnsi" w:eastAsiaTheme="majorEastAsia" w:hAnsiTheme="majorHAnsi" w:cstheme="majorBidi"/>
      <w:sz w:val="18"/>
      <w:szCs w:val="18"/>
    </w:rPr>
  </w:style>
  <w:style w:type="paragraph" w:styleId="a5">
    <w:name w:val="header"/>
    <w:basedOn w:val="a"/>
    <w:link w:val="a6"/>
    <w:uiPriority w:val="99"/>
    <w:unhideWhenUsed/>
    <w:rsid w:val="002608E3"/>
    <w:pPr>
      <w:tabs>
        <w:tab w:val="center" w:pos="4252"/>
        <w:tab w:val="right" w:pos="8504"/>
      </w:tabs>
      <w:snapToGrid w:val="0"/>
    </w:pPr>
  </w:style>
  <w:style w:type="character" w:customStyle="1" w:styleId="a6">
    <w:name w:val="ヘッダー (文字)"/>
    <w:basedOn w:val="a0"/>
    <w:link w:val="a5"/>
    <w:uiPriority w:val="99"/>
    <w:rsid w:val="002608E3"/>
  </w:style>
  <w:style w:type="paragraph" w:styleId="a7">
    <w:name w:val="footer"/>
    <w:basedOn w:val="a"/>
    <w:link w:val="a8"/>
    <w:uiPriority w:val="99"/>
    <w:unhideWhenUsed/>
    <w:rsid w:val="002608E3"/>
    <w:pPr>
      <w:tabs>
        <w:tab w:val="center" w:pos="4252"/>
        <w:tab w:val="right" w:pos="8504"/>
      </w:tabs>
      <w:snapToGrid w:val="0"/>
    </w:pPr>
  </w:style>
  <w:style w:type="character" w:customStyle="1" w:styleId="a8">
    <w:name w:val="フッター (文字)"/>
    <w:basedOn w:val="a0"/>
    <w:link w:val="a7"/>
    <w:uiPriority w:val="99"/>
    <w:rsid w:val="0026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2480D-8B6A-4838-B65F-E9F8E6E3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2021-06-04T02:43:00Z</dcterms:created>
  <dcterms:modified xsi:type="dcterms:W3CDTF">2024-07-22T23:10:00Z</dcterms:modified>
</cp:coreProperties>
</file>